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image/x-emf" PartName="/word/media/image1.em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33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33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33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kern w:val="0"/>
          <w:sz w:val="72"/>
          <w:szCs w:val="72"/>
        </w:rPr>
      </w:pPr>
      <w:r>
        <w:rPr>
          <w:rFonts w:hint="eastAsia" w:ascii="Arial" w:hAnsi="Arial" w:cs="Arial"/>
          <w:b/>
          <w:bCs/>
          <w:kern w:val="0"/>
          <w:sz w:val="72"/>
          <w:szCs w:val="72"/>
        </w:rPr>
        <w:t>T104XRDB CPLD Registers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kern w:val="0"/>
          <w:sz w:val="72"/>
          <w:szCs w:val="72"/>
        </w:rPr>
      </w:pPr>
      <w:r>
        <w:rPr>
          <w:rFonts w:hint="eastAsia" w:ascii="Arial" w:hAnsi="Arial" w:cs="Arial"/>
          <w:b/>
          <w:bCs/>
          <w:kern w:val="0"/>
          <w:sz w:val="72"/>
          <w:szCs w:val="72"/>
        </w:rPr>
        <w:t>Specification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33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color w:val="003300"/>
          <w:kern w:val="0"/>
          <w:sz w:val="28"/>
          <w:szCs w:val="28"/>
        </w:rPr>
      </w:pPr>
    </w:p>
    <w:p>
      <w:pPr>
        <w:pStyle w:val="17"/>
      </w:pPr>
      <w:r>
        <w:t>Revision History</w:t>
      </w:r>
    </w:p>
    <w:p>
      <w:pPr>
        <w:pStyle w:val="15"/>
      </w:pPr>
    </w:p>
    <w:tbl>
      <w:tblPr>
        <w:tblStyle w:val="10"/>
        <w:tblW w:w="8613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1458"/>
        <w:gridCol w:w="2194"/>
        <w:gridCol w:w="49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Rev No.</w:t>
            </w:r>
          </w:p>
        </w:tc>
        <w:tc>
          <w:tcPr>
            <w:tcW w:w="2194" w:type="dxa"/>
            <w:vAlign w:val="center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4961" w:type="dxa"/>
            <w:vAlign w:val="center"/>
          </w:tcPr>
          <w:p>
            <w:pPr>
              <w:pStyle w:val="16"/>
              <w:rPr>
                <w:sz w:val="24"/>
              </w:rPr>
            </w:pPr>
            <w:r>
              <w:rPr>
                <w:sz w:val="24"/>
              </w:rPr>
              <w:t>Description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ja-JP"/>
              </w:rPr>
              <w:t>R1.</w:t>
            </w: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Jan</w:t>
            </w:r>
            <w:r>
              <w:rPr>
                <w:rFonts w:ascii="Arial" w:hAnsi="Arial" w:cs="Arial"/>
              </w:rPr>
              <w:t xml:space="preserve"> 1</w:t>
            </w:r>
            <w:r>
              <w:rPr>
                <w:rFonts w:hint="eastAsia" w:ascii="Arial" w:hAnsi="Arial" w:cs="Arial"/>
              </w:rPr>
              <w:t>9</w:t>
            </w:r>
            <w:r>
              <w:rPr>
                <w:rFonts w:ascii="Arial" w:hAnsi="Arial" w:cs="Arial"/>
              </w:rPr>
              <w:t>, 201</w:t>
            </w: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ascii="Arial" w:hAnsi="Arial" w:cs="Arial"/>
                <w:lang w:eastAsia="ja-JP"/>
              </w:rPr>
            </w:pPr>
            <w:r>
              <w:rPr>
                <w:rFonts w:ascii="Arial" w:hAnsi="Arial" w:cs="Arial"/>
                <w:lang w:eastAsia="ja-JP"/>
              </w:rPr>
              <w:t>first draft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R1.1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March 3,2015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Add MUX for QSGMII/SGMII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R1.2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April 9,2015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Reduce power on reset wait time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R1.3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April 28,2015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lang w:val="en-US" w:eastAsia="zh-CN"/>
              </w:rPr>
              <w:t>Add Interrupt mask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  <w:lang w:eastAsia="ja-JP"/>
              </w:rPr>
            </w:pP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  <w:lang w:eastAsia="ja-JP"/>
              </w:rPr>
            </w:pP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rFonts w:ascii="Arial" w:hAnsi="Arial" w:cs="Arial"/>
                <w:sz w:val="24"/>
                <w:lang w:eastAsia="ja-JP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color w:val="003300"/>
          <w:sz w:val="28"/>
          <w:szCs w:val="28"/>
        </w:rPr>
      </w:pPr>
      <w:r>
        <w:rPr>
          <w:rFonts w:ascii="Arial" w:hAnsi="Arial" w:cs="Arial"/>
          <w:b/>
        </w:rPr>
        <w:br w:type="page"/>
      </w:r>
      <w:r>
        <w:rPr>
          <w:rFonts w:hint="eastAsia" w:ascii="Arial" w:hAnsi="Arial" w:cs="Arial"/>
          <w:b/>
          <w:sz w:val="28"/>
          <w:szCs w:val="28"/>
        </w:rPr>
        <w:t>Register ma</w:t>
      </w:r>
      <w:r>
        <w:rPr>
          <w:rFonts w:hint="eastAsia" w:ascii="Arial" w:hAnsi="Arial" w:cs="Arial"/>
          <w:b/>
          <w:color w:val="003300"/>
          <w:sz w:val="28"/>
          <w:szCs w:val="28"/>
        </w:rPr>
        <w:t>p</w:t>
      </w:r>
    </w:p>
    <w:tbl>
      <w:tblPr>
        <w:tblStyle w:val="10"/>
        <w:tblW w:w="9781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0" w:type="dxa"/>
          <w:right w:w="0" w:type="dxa"/>
        </w:tblCellMar>
      </w:tblPr>
      <w:tblGrid>
        <w:gridCol w:w="851"/>
        <w:gridCol w:w="1134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B2A1C7" w:sz="4" w:space="0"/>
              <w:right w:val="single" w:color="4F6228" w:sz="2" w:space="0"/>
            </w:tcBorders>
            <w:shd w:val="clear" w:color="auto" w:fill="B2A1C7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B2A1C7" w:sz="4" w:space="0"/>
              <w:right w:val="single" w:color="4F6228" w:sz="2" w:space="0"/>
            </w:tcBorders>
            <w:shd w:val="clear" w:color="auto" w:fill="B2A1C7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B2A1C7" w:sz="4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Bit functions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B2A1C7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offset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B2A1C7"/>
            <w:vAlign w:val="top"/>
          </w:tcPr>
          <w:p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bit0</w:t>
            </w:r>
          </w:p>
        </w:tc>
        <w:tc>
          <w:tcPr>
            <w:tcW w:w="97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eastAsia" w:ascii="Arial" w:hAnsi="Arial" w:cs="Arial"/>
                <w:b/>
                <w:bCs/>
                <w:sz w:val="20"/>
                <w:szCs w:val="20"/>
              </w:rPr>
              <w:t>bit7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CHIP</w:t>
            </w:r>
            <w:r>
              <w:rPr>
                <w:rFonts w:ascii="Arial" w:hAnsi="Arial" w:cs="Arial"/>
                <w:b/>
                <w:sz w:val="16"/>
                <w:szCs w:val="16"/>
              </w:rPr>
              <w:t>ID1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CHIP</w:t>
            </w:r>
            <w:r>
              <w:rPr>
                <w:rFonts w:ascii="Arial" w:hAnsi="Arial" w:cs="Arial"/>
                <w:sz w:val="16"/>
                <w:szCs w:val="16"/>
              </w:rPr>
              <w:t>ID1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CHIP</w:t>
            </w:r>
            <w:r>
              <w:rPr>
                <w:rFonts w:ascii="Arial" w:hAnsi="Arial" w:cs="Arial"/>
                <w:b/>
                <w:sz w:val="16"/>
                <w:szCs w:val="16"/>
              </w:rPr>
              <w:t>ID2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CHIPI</w:t>
            </w: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HWVER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HW_VER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SWVER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SW_VER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RSTCON</w:t>
            </w:r>
            <w:r>
              <w:rPr>
                <w:rFonts w:hint="eastAsia"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SW_RST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DDR_RST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EC1_RST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EC2_RST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QSG1_RST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QSG2_RST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RSTCON</w:t>
            </w:r>
            <w:r>
              <w:rPr>
                <w:rFonts w:hint="eastAsia"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DVI_RST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DFP_RST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PEX_RST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MPEX1_RST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MPEX2_RST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INTSR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THERM_INT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DVI/DFP_INT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QSG1_INT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QSG2_INT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SG1_INT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SG2_INT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TDMR1_INT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TDMR2_INT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FLHCSR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BOOT_SEL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BANK_OR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16"/>
              </w:rPr>
            </w:pPr>
            <w:r>
              <w:rPr>
                <w:rFonts w:hint="eastAsia" w:ascii="Arial" w:hAnsi="Arial" w:cs="Arial"/>
                <w:sz w:val="11"/>
                <w:szCs w:val="16"/>
              </w:rPr>
              <w:t>SW_BANK_SEL0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16"/>
              </w:rPr>
            </w:pPr>
            <w:r>
              <w:rPr>
                <w:rFonts w:hint="eastAsia" w:ascii="Arial" w:hAnsi="Arial" w:cs="Arial"/>
                <w:sz w:val="11"/>
                <w:szCs w:val="16"/>
              </w:rPr>
              <w:t>SW_BANK_SEL1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16"/>
              </w:rPr>
            </w:pPr>
            <w:r>
              <w:rPr>
                <w:rFonts w:hint="eastAsia" w:ascii="Arial" w:hAnsi="Arial" w:cs="Arial"/>
                <w:sz w:val="11"/>
                <w:szCs w:val="16"/>
              </w:rPr>
              <w:t>SW_BANK_SEL2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BANK_SEL0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BANK_SEL1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BANK_SEL2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FAN</w:t>
            </w:r>
            <w:r>
              <w:rPr>
                <w:rFonts w:ascii="Arial" w:hAnsi="Arial" w:cs="Arial"/>
                <w:b/>
                <w:sz w:val="16"/>
                <w:szCs w:val="16"/>
              </w:rPr>
              <w:t>CSR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STS_LED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3898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FAN_PWM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INTMASK</w:t>
            </w: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THERM_M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DVI/DFP_M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QSG1_M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QSG2_M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SG1_M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SG2_M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TDMR1_M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TDMR2_M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QECSR</w:t>
            </w:r>
          </w:p>
        </w:tc>
        <w:tc>
          <w:tcPr>
            <w:tcW w:w="1949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QE_MUX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PROFI_MUX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DFP_MODE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DFP_BL</w:t>
            </w:r>
          </w:p>
        </w:tc>
        <w:tc>
          <w:tcPr>
            <w:tcW w:w="2924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DFP_BL_PWM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MISCCSR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SG_SEL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SLEEP_EN</w:t>
            </w:r>
          </w:p>
        </w:tc>
        <w:tc>
          <w:tcPr>
            <w:tcW w:w="1949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REQ_MD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TDMR_PRS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PEX_PRS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3"/>
                <w:szCs w:val="16"/>
              </w:rPr>
              <w:t>AURORA_SEL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TEST_SEL_N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BOOTOR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-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nil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BOOT_OR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BOOTCFG1</w:t>
            </w:r>
          </w:p>
        </w:tc>
        <w:tc>
          <w:tcPr>
            <w:tcW w:w="7796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rcw_src[0:7]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0" w:type="dxa"/>
            <w:right w:w="0" w:type="dxa"/>
          </w:tblCellMar>
        </w:tblPrEx>
        <w:tc>
          <w:tcPr>
            <w:tcW w:w="851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1A</w:t>
            </w:r>
          </w:p>
        </w:tc>
        <w:tc>
          <w:tcPr>
            <w:tcW w:w="113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sz w:val="16"/>
                <w:szCs w:val="16"/>
              </w:rPr>
              <w:t>BOOTCFG2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rcw_src8</w:t>
            </w:r>
          </w:p>
        </w:tc>
        <w:tc>
          <w:tcPr>
            <w:tcW w:w="97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-</w:t>
            </w:r>
          </w:p>
        </w:tc>
        <w:tc>
          <w:tcPr>
            <w:tcW w:w="1949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svr[0:1]</w:t>
            </w:r>
          </w:p>
        </w:tc>
        <w:tc>
          <w:tcPr>
            <w:tcW w:w="9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A6A6A6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924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eng_use[0:2]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hint="eastAsia" w:ascii="Arial" w:hAnsi="Arial" w:cs="Arial"/>
          <w:b/>
        </w:rPr>
        <w:t>INTMASKR: Write '1' mask related INT, Write '0' disable mask of related INT.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Registers detail description</w:t>
      </w: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(1) </w:t>
      </w:r>
      <w:r>
        <w:rPr>
          <w:rFonts w:hint="eastAsia" w:ascii="Arial" w:hAnsi="Arial" w:cs="Arial"/>
          <w:b/>
          <w:szCs w:val="21"/>
        </w:rPr>
        <w:t xml:space="preserve">Chip ID1 register (CHIPID1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0x00)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CHIPID1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0x55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Note: RO – Read Only 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(2) </w:t>
      </w:r>
      <w:r>
        <w:rPr>
          <w:rFonts w:hint="eastAsia" w:ascii="Arial" w:hAnsi="Arial" w:cs="Arial"/>
          <w:b/>
          <w:szCs w:val="21"/>
        </w:rPr>
        <w:t xml:space="preserve">Chip ID2 register (CHIPID2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0x01)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CHIPID2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0xAA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(3)  </w:t>
      </w:r>
      <w:r>
        <w:rPr>
          <w:rFonts w:hint="eastAsia" w:ascii="Arial" w:hAnsi="Arial" w:cs="Arial"/>
          <w:b/>
          <w:szCs w:val="21"/>
        </w:rPr>
        <w:t xml:space="preserve">Hardware version register (HWVER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0x02)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HW_VER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Hardware version register (HWVER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0x02)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7"/>
        <w:gridCol w:w="1134"/>
        <w:gridCol w:w="1134"/>
        <w:gridCol w:w="5896"/>
        <w:gridCol w:w="1134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896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7:0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HW_VER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589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>
              <w:rPr>
                <w:rFonts w:hint="eastAsia"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ersion field of the </w:t>
            </w:r>
            <w:r>
              <w:rPr>
                <w:rFonts w:hint="eastAsia" w:ascii="Arial" w:hAnsi="Arial" w:cs="Arial"/>
              </w:rPr>
              <w:t>hardware board.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(4) </w:t>
      </w:r>
      <w:r>
        <w:rPr>
          <w:rFonts w:hint="eastAsia" w:ascii="Arial" w:hAnsi="Arial" w:cs="Arial"/>
          <w:b/>
          <w:szCs w:val="21"/>
        </w:rPr>
        <w:t xml:space="preserve">Software version register (SWVER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0x03)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SW_VER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8760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 </w:t>
      </w:r>
      <w:r>
        <w:rPr>
          <w:rFonts w:hint="eastAsia" w:ascii="Arial" w:hAnsi="Arial" w:cs="Arial"/>
          <w:b/>
          <w:szCs w:val="21"/>
        </w:rPr>
        <w:t xml:space="preserve">Software version register (SWVER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0x03)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7"/>
        <w:gridCol w:w="1134"/>
        <w:gridCol w:w="1134"/>
        <w:gridCol w:w="5896"/>
        <w:gridCol w:w="1134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896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60" w:hRule="atLeast"/>
        </w:trPr>
        <w:tc>
          <w:tcPr>
            <w:tcW w:w="56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7:0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SW_VER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589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</w:t>
            </w:r>
            <w:r>
              <w:rPr>
                <w:rFonts w:hint="eastAsia"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ersion field of the </w:t>
            </w:r>
            <w:r>
              <w:rPr>
                <w:rFonts w:hint="eastAsia" w:ascii="Arial" w:hAnsi="Arial" w:cs="Arial"/>
              </w:rPr>
              <w:t>CPLD software.</w:t>
            </w:r>
          </w:p>
        </w:tc>
        <w:tc>
          <w:tcPr>
            <w:tcW w:w="113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(5) </w:t>
      </w:r>
      <w:r>
        <w:rPr>
          <w:rFonts w:hint="eastAsia" w:ascii="Arial" w:hAnsi="Arial" w:cs="Arial"/>
          <w:b/>
          <w:szCs w:val="21"/>
        </w:rPr>
        <w:t xml:space="preserve">Reset control register (RSTCON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0x10)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78"/>
        <w:gridCol w:w="1079"/>
        <w:gridCol w:w="1092"/>
        <w:gridCol w:w="1087"/>
        <w:gridCol w:w="1087"/>
        <w:gridCol w:w="1076"/>
        <w:gridCol w:w="1177"/>
        <w:gridCol w:w="1177"/>
        <w:gridCol w:w="1001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8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79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2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8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8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76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17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17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01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07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SW_RST</w:t>
            </w:r>
          </w:p>
        </w:tc>
        <w:tc>
          <w:tcPr>
            <w:tcW w:w="109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DDR_RST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EC1_RST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EC2_RST</w:t>
            </w:r>
          </w:p>
        </w:tc>
        <w:tc>
          <w:tcPr>
            <w:tcW w:w="107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SG_RST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QSG1_RST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QSG2_RST</w:t>
            </w:r>
          </w:p>
        </w:tc>
        <w:tc>
          <w:tcPr>
            <w:tcW w:w="100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hint="eastAsia" w:ascii="Arial" w:hAnsi="Arial" w:cs="Arial"/>
                <w:sz w:val="18"/>
                <w:szCs w:val="16"/>
              </w:rPr>
              <w:t>-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07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9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7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0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-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7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07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9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7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0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Note: WC – Write C</w:t>
      </w:r>
      <w:r>
        <w:rPr>
          <w:rFonts w:hint="eastAsia" w:ascii="Arial" w:hAnsi="Arial" w:cs="Arial"/>
          <w:b/>
        </w:rPr>
        <w:t>lear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Reset control register (RSTCON1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0x10)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4"/>
        <w:gridCol w:w="1337"/>
        <w:gridCol w:w="1117"/>
        <w:gridCol w:w="5729"/>
        <w:gridCol w:w="1118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33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18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whole board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DDR_RST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DDR4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EC1_RST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RGMII PHY1(RTL8211E-VB)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EC2_RST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RGMII PHY2(RTL8211E-VB)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SGMII PHY(RTL8211DN)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QSG1_RST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QSGMII PHY1(F104S8A)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33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QSG2_RST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QSGMII PHY2(F104S8A) reset# signal, this bit can auto clear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33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-</w:t>
            </w:r>
          </w:p>
        </w:tc>
        <w:tc>
          <w:tcPr>
            <w:tcW w:w="1117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5729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</w:t>
      </w:r>
      <w:r>
        <w:rPr>
          <w:rFonts w:hint="eastAsia" w:ascii="Arial" w:hAnsi="Arial" w:cs="Arial"/>
          <w:b/>
          <w:szCs w:val="21"/>
        </w:rPr>
        <w:t>6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Reset control register (RSTCON2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0x11)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9"/>
        <w:gridCol w:w="1061"/>
        <w:gridCol w:w="1061"/>
        <w:gridCol w:w="1060"/>
        <w:gridCol w:w="1060"/>
        <w:gridCol w:w="1125"/>
        <w:gridCol w:w="993"/>
        <w:gridCol w:w="1273"/>
        <w:gridCol w:w="1242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6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6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6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6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12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99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27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242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SG1_RST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SG2_RST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DVI_RST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DFP_RST</w:t>
            </w:r>
          </w:p>
        </w:tc>
        <w:tc>
          <w:tcPr>
            <w:tcW w:w="11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TDMR_RST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PEX_RST</w:t>
            </w:r>
          </w:p>
        </w:tc>
        <w:tc>
          <w:tcPr>
            <w:tcW w:w="127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MPEX1_RST</w:t>
            </w:r>
          </w:p>
        </w:tc>
        <w:tc>
          <w:tcPr>
            <w:tcW w:w="124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MPEX2_RST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1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27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  <w:tc>
          <w:tcPr>
            <w:tcW w:w="124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WC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6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7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4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Reset control register (RSTCON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0x11)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2"/>
        <w:gridCol w:w="1465"/>
        <w:gridCol w:w="1108"/>
        <w:gridCol w:w="5620"/>
        <w:gridCol w:w="1110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46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1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SG1_RST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SGMII1 PHY(RTL8211DN)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SG2_RST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SGMII2 PHY(RTL8211DN)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DVI_RST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DVI chip CH7301C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DFP chip DS90C387R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TDM riser card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PEX_RST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PCIe x1 slot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MPEX1_RST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miniPCIe card1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46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MPEX2_RST</w:t>
            </w: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1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46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20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Write a logic 1 will produce miniPCIe card2 reset# signal, this bit can auto clear</w:t>
            </w:r>
          </w:p>
        </w:tc>
        <w:tc>
          <w:tcPr>
            <w:tcW w:w="111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</w:t>
      </w:r>
      <w:r>
        <w:rPr>
          <w:rFonts w:hint="eastAsia" w:ascii="Arial" w:hAnsi="Arial" w:cs="Arial"/>
          <w:b/>
          <w:szCs w:val="21"/>
        </w:rPr>
        <w:t>7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Interrupt status register (INTSR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0x12)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5"/>
        <w:gridCol w:w="1132"/>
        <w:gridCol w:w="1194"/>
        <w:gridCol w:w="1008"/>
        <w:gridCol w:w="1008"/>
        <w:gridCol w:w="1006"/>
        <w:gridCol w:w="1007"/>
        <w:gridCol w:w="1261"/>
        <w:gridCol w:w="1263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132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19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08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08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06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0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26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263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1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THERM_INT</w:t>
            </w: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DVI/DFP_INT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QSG1_INT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QSG2_INT</w:t>
            </w:r>
          </w:p>
        </w:tc>
        <w:tc>
          <w:tcPr>
            <w:tcW w:w="100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SG1_INT</w:t>
            </w:r>
          </w:p>
        </w:tc>
        <w:tc>
          <w:tcPr>
            <w:tcW w:w="100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SG2_INT</w:t>
            </w:r>
          </w:p>
        </w:tc>
        <w:tc>
          <w:tcPr>
            <w:tcW w:w="12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TDMR1_INT</w:t>
            </w:r>
          </w:p>
        </w:tc>
        <w:tc>
          <w:tcPr>
            <w:tcW w:w="126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TDMR2_INT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1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00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00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2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26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1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00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00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26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26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Interrupt status register (INTSR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0x12)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2"/>
        <w:gridCol w:w="1500"/>
        <w:gridCol w:w="1105"/>
        <w:gridCol w:w="5591"/>
        <w:gridCol w:w="1107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50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0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THERM_INT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interrupt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hint="eastAsia" w:ascii="Arial" w:hAnsi="Arial" w:cs="Arial"/>
              </w:rPr>
              <w:t xml:space="preserve">oard </w:t>
            </w:r>
            <w:r>
              <w:rPr>
                <w:rFonts w:ascii="Arial" w:hAnsi="Arial" w:cs="Arial"/>
              </w:rPr>
              <w:t>over</w:t>
            </w:r>
            <w:r>
              <w:rPr>
                <w:rFonts w:hint="eastAsia"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temperature </w:t>
            </w:r>
            <w:r>
              <w:rPr>
                <w:rFonts w:hint="eastAsia" w:ascii="Arial" w:hAnsi="Arial" w:cs="Arial"/>
              </w:rPr>
              <w:t>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DVI/DFP_INT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interrupt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DVI chip CH7301C or DFP chip DS90C387R 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QSG1_INT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QSGMII PHY1(F104S8A) 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QSG2_INT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QSGMII PHY2(F104S8A) 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SG1_INT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SGMII1 PHY(RTL8211DN) 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SG2_INT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SGMII2 PHY(RTL8211DN) interrupt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TDMR1_INT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1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TDMR2_INT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2 occurs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Note: </w:t>
      </w:r>
      <w:r>
        <w:rPr>
          <w:rFonts w:hint="eastAsia" w:ascii="Arial" w:hAnsi="Arial" w:cs="Arial"/>
          <w:b/>
        </w:rPr>
        <w:t>INTSR register is related with system IRQ0(CPLD_INT1_N) signal, when interrupt occurs, IRQ0 will be logic 0 until all interrupts of INTSR register clear.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</w:t>
      </w:r>
      <w:r>
        <w:rPr>
          <w:rFonts w:hint="eastAsia" w:ascii="Arial" w:hAnsi="Arial" w:cs="Arial"/>
          <w:b/>
          <w:szCs w:val="21"/>
        </w:rPr>
        <w:t>8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Flash control and status register (FLHCSR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0x13)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5"/>
        <w:gridCol w:w="932"/>
        <w:gridCol w:w="865"/>
        <w:gridCol w:w="1286"/>
        <w:gridCol w:w="1286"/>
        <w:gridCol w:w="1286"/>
        <w:gridCol w:w="1238"/>
        <w:gridCol w:w="993"/>
        <w:gridCol w:w="993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932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86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286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286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286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238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99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9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BOOT_SEL</w:t>
            </w:r>
          </w:p>
        </w:tc>
        <w:tc>
          <w:tcPr>
            <w:tcW w:w="86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BANK_OR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SW_BANK_SEL0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SW_BANK_SEL1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SW_BANK_SEL2</w:t>
            </w:r>
          </w:p>
        </w:tc>
        <w:tc>
          <w:tcPr>
            <w:tcW w:w="123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BANK_SEL0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BANK_SEL1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hint="eastAsia" w:ascii="Arial" w:hAnsi="Arial" w:cs="Arial"/>
                <w:sz w:val="13"/>
              </w:rPr>
              <w:t>BANK_SEL2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9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86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23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93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86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286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23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 : RW - Read and Write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 </w:t>
      </w:r>
      <w:r>
        <w:rPr>
          <w:rFonts w:hint="eastAsia" w:ascii="Arial" w:hAnsi="Arial" w:cs="Arial"/>
          <w:b/>
          <w:szCs w:val="21"/>
        </w:rPr>
        <w:t xml:space="preserve">Flash control and status register (FLHCSR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0x13)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0"/>
        <w:gridCol w:w="1874"/>
        <w:gridCol w:w="1082"/>
        <w:gridCol w:w="5264"/>
        <w:gridCol w:w="108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87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08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BOOT_SEL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 from 16bit NOR flash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 from 8bit NAND flash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BANK_OR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from CPLD override disable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from CPLD override enable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SW_BANK_SEL0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bit0 of switch status is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bit0 of switch status is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SW_BANK_SEL1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bit1 of switch status is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bit1 of switch status is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SW_BANK_SEL2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bit2 of switch status is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bit2 of switch status is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BANK_SEL0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bit0 set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bit0 set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BANK_SEL1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bit1 set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bit1 set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BANK_SEL2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bit2 set 0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 flash bank select bit2 set 1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(9) </w:t>
      </w:r>
      <w:r>
        <w:rPr>
          <w:rFonts w:hint="eastAsia" w:ascii="Arial" w:hAnsi="Arial" w:cs="Arial"/>
          <w:b/>
          <w:szCs w:val="21"/>
        </w:rPr>
        <w:t xml:space="preserve">Fan control and status register (FANCSR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0x14)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  <w:gridCol w:w="109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95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STS_LED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FAN_PWM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Arial" w:hAnsi="Arial" w:cs="Arial"/>
              </w:rPr>
            </w:pPr>
          </w:p>
        </w:tc>
        <w:tc>
          <w:tcPr>
            <w:tcW w:w="4380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4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default" w:ascii="Arial" w:hAnsi="Arial" w:cs="Arial"/>
                <w:lang w:val="en-US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default" w:ascii="Arial" w:hAnsi="Arial" w:cs="Arial"/>
                <w:lang w:val="en-US"/>
              </w:rPr>
            </w:pPr>
          </w:p>
        </w:tc>
        <w:tc>
          <w:tcPr>
            <w:tcW w:w="109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default" w:ascii="Arial" w:hAnsi="Arial" w:cs="Arial"/>
                <w:lang w:val="en-US"/>
              </w:rPr>
            </w:pPr>
          </w:p>
        </w:tc>
        <w:tc>
          <w:tcPr>
            <w:tcW w:w="4380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1111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Fan control and status register (FANCSR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0x14)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4"/>
        <w:gridCol w:w="1255"/>
        <w:gridCol w:w="1242"/>
        <w:gridCol w:w="5686"/>
        <w:gridCol w:w="1118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25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18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5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STS_LED</w:t>
            </w: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LED is off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LED is blink</w:t>
            </w:r>
          </w:p>
        </w:tc>
        <w:tc>
          <w:tcPr>
            <w:tcW w:w="1118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4:7</w:t>
            </w:r>
          </w:p>
        </w:tc>
        <w:tc>
          <w:tcPr>
            <w:tcW w:w="125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FAN_PWM</w:t>
            </w: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0000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0%, fan stop running</w:t>
            </w:r>
          </w:p>
        </w:tc>
        <w:tc>
          <w:tcPr>
            <w:tcW w:w="111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1111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0001~1110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6.7%~93.3%, fan speed control</w:t>
            </w:r>
          </w:p>
        </w:tc>
        <w:tc>
          <w:tcPr>
            <w:tcW w:w="1118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5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1111</w:t>
            </w:r>
          </w:p>
        </w:tc>
        <w:tc>
          <w:tcPr>
            <w:tcW w:w="5686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100%, fan full speed</w:t>
            </w:r>
          </w:p>
        </w:tc>
        <w:tc>
          <w:tcPr>
            <w:tcW w:w="1118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(10) </w:t>
      </w:r>
      <w:r>
        <w:rPr>
          <w:rFonts w:hint="default" w:ascii="Arial" w:hAnsi="Arial" w:cs="Arial"/>
          <w:b/>
          <w:szCs w:val="21"/>
          <w:lang w:val="en-US"/>
        </w:rPr>
        <w:t>Interrupt mask</w:t>
      </w:r>
      <w:r>
        <w:rPr>
          <w:rFonts w:hint="eastAsia" w:ascii="Arial" w:hAnsi="Arial" w:cs="Arial"/>
          <w:b/>
          <w:szCs w:val="21"/>
        </w:rPr>
        <w:t xml:space="preserve"> register (</w:t>
      </w:r>
      <w:r>
        <w:rPr>
          <w:rFonts w:hint="eastAsia" w:ascii="Arial" w:hAnsi="Arial" w:cs="Arial"/>
          <w:b/>
          <w:sz w:val="16"/>
          <w:szCs w:val="16"/>
        </w:rPr>
        <w:t>INTMASK</w:t>
      </w:r>
      <w:r>
        <w:rPr>
          <w:rFonts w:ascii="Arial" w:hAnsi="Arial" w:cs="Arial"/>
          <w:b/>
          <w:sz w:val="16"/>
          <w:szCs w:val="16"/>
        </w:rPr>
        <w:t>R</w:t>
      </w:r>
      <w:r>
        <w:rPr>
          <w:rFonts w:hint="eastAsia" w:ascii="Arial" w:hAnsi="Arial" w:cs="Arial"/>
          <w:b/>
          <w:szCs w:val="21"/>
        </w:rPr>
        <w:t xml:space="preserve">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0x15)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5"/>
        <w:gridCol w:w="1"/>
        <w:gridCol w:w="1059"/>
        <w:gridCol w:w="72"/>
        <w:gridCol w:w="1083"/>
        <w:gridCol w:w="111"/>
        <w:gridCol w:w="1008"/>
        <w:gridCol w:w="37"/>
        <w:gridCol w:w="971"/>
        <w:gridCol w:w="185"/>
        <w:gridCol w:w="821"/>
        <w:gridCol w:w="335"/>
        <w:gridCol w:w="672"/>
        <w:gridCol w:w="400"/>
        <w:gridCol w:w="861"/>
        <w:gridCol w:w="201"/>
        <w:gridCol w:w="1062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76" w:type="dxa"/>
            <w:gridSpan w:val="2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59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156" w:type="dxa"/>
            <w:gridSpan w:val="3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156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156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72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062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132" w:type="dxa"/>
            <w:gridSpan w:val="3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08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06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07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261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263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textDirection w:val="lrTb"/>
            <w:vAlign w:val="top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132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THERM_M</w:t>
            </w:r>
          </w:p>
        </w:tc>
        <w:tc>
          <w:tcPr>
            <w:tcW w:w="1194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5"/>
                <w:szCs w:val="16"/>
              </w:rPr>
              <w:t>DVI/DFP_M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QSG1_M</w:t>
            </w:r>
          </w:p>
        </w:tc>
        <w:tc>
          <w:tcPr>
            <w:tcW w:w="1008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QSG2_M</w:t>
            </w:r>
          </w:p>
        </w:tc>
        <w:tc>
          <w:tcPr>
            <w:tcW w:w="1006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SG1_M</w:t>
            </w:r>
          </w:p>
        </w:tc>
        <w:tc>
          <w:tcPr>
            <w:tcW w:w="1007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SG2_M</w:t>
            </w:r>
          </w:p>
        </w:tc>
        <w:tc>
          <w:tcPr>
            <w:tcW w:w="1261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TDMR1_M</w:t>
            </w:r>
          </w:p>
        </w:tc>
        <w:tc>
          <w:tcPr>
            <w:tcW w:w="1263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FFFFF"/>
            <w:textDirection w:val="lrTb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TDMR2_M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132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194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008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006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007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261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  <w:tc>
          <w:tcPr>
            <w:tcW w:w="1263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top"/>
          </w:tcPr>
          <w:p>
            <w:pPr>
              <w:jc w:val="center"/>
            </w:pPr>
            <w:r>
              <w:rPr>
                <w:rFonts w:hint="eastAsia" w:ascii="Arial" w:hAnsi="Arial" w:cs="Arial"/>
              </w:rPr>
              <w:t>R</w:t>
            </w:r>
            <w:r>
              <w:rPr>
                <w:rFonts w:hint="default" w:ascii="Arial" w:hAnsi="Arial" w:cs="Arial"/>
                <w:lang w:val="en-US"/>
              </w:rPr>
              <w:t>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132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194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00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006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261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en-US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Interrupt status register (INTSR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0x12)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2"/>
        <w:gridCol w:w="1500"/>
        <w:gridCol w:w="1105"/>
        <w:gridCol w:w="5591"/>
        <w:gridCol w:w="1107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50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07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THERM_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lang w:val="en-US" w:eastAsia="zh-CN"/>
              </w:rPr>
              <w:t xml:space="preserve">Thermal </w:t>
            </w:r>
            <w:r>
              <w:rPr>
                <w:rFonts w:hint="eastAsia" w:ascii="Arial" w:hAnsi="Arial" w:cs="Arial"/>
              </w:rPr>
              <w:t xml:space="preserve">interrupt </w:t>
            </w:r>
            <w:r>
              <w:rPr>
                <w:rFonts w:hint="eastAsia" w:ascii="Arial" w:hAnsi="Arial" w:cs="Arial"/>
                <w:lang w:val="en-US" w:eastAsia="zh-CN"/>
              </w:rPr>
              <w:t>is not masked.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  <w:lang w:val="en-US" w:eastAsia="zh-CN"/>
              </w:rPr>
              <w:t xml:space="preserve">Thermal </w:t>
            </w:r>
            <w:r>
              <w:rPr>
                <w:rFonts w:hint="eastAsia" w:ascii="Arial" w:hAnsi="Arial" w:cs="Arial"/>
              </w:rPr>
              <w:t xml:space="preserve">interrupt </w:t>
            </w:r>
            <w:r>
              <w:rPr>
                <w:rFonts w:hint="eastAsia" w:ascii="Arial" w:hAnsi="Arial" w:cs="Arial"/>
                <w:lang w:val="en-US" w:eastAsia="zh-CN"/>
              </w:rPr>
              <w:t>is masked.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DVI/DFP_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DVI chip CH7301C or DFP chip DS90C387R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DVI chip CH7301C or DFP chip DS90C387R interrupt </w:t>
            </w:r>
            <w:r>
              <w:rPr>
                <w:rFonts w:hint="eastAsia" w:ascii="Arial" w:hAnsi="Arial" w:cs="Arial"/>
                <w:lang w:val="en-US" w:eastAsia="zh-CN"/>
              </w:rPr>
              <w:t>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QSG1_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QSGMII PHY1(F104S8A) interrupt </w:t>
            </w:r>
            <w:r>
              <w:rPr>
                <w:rFonts w:hint="eastAsia" w:ascii="Arial" w:hAnsi="Arial" w:cs="Arial"/>
                <w:lang w:val="en-US" w:eastAsia="zh-CN"/>
              </w:rPr>
              <w:t>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QSGMII PHY1(F104S8A)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QSG2_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QSGMII PHY2(F104S8A)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QSGMII PHY2(F104S8A) interrupt </w:t>
            </w:r>
            <w:r>
              <w:rPr>
                <w:rFonts w:hint="eastAsia" w:ascii="Arial" w:hAnsi="Arial" w:cs="Arial"/>
                <w:lang w:val="en-US" w:eastAsia="zh-CN"/>
              </w:rPr>
              <w:t>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SG1_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SGMII1 PHY(RTL8211DN)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SGMII1 PHY(RTL8211DN)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SG2_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SGMII2 PHY(RTL8211DN)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SGMII2 PHY(RTL8211DN) interrupt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TDMR1_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1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1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5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TDMR2_</w:t>
            </w:r>
            <w:r>
              <w:rPr>
                <w:rFonts w:hint="default" w:ascii="Arial" w:hAnsi="Arial" w:cs="Arial"/>
                <w:lang w:val="en-US"/>
              </w:rPr>
              <w:t>M</w:t>
            </w: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2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enabled</w:t>
            </w:r>
          </w:p>
        </w:tc>
        <w:tc>
          <w:tcPr>
            <w:tcW w:w="110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hint="eastAsia" w:ascii="Arial" w:hAnsi="Arial" w:eastAsia="宋体" w:cs="Arial"/>
                <w:lang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591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interrupt 2</w:t>
            </w:r>
            <w:r>
              <w:rPr>
                <w:rFonts w:hint="eastAsia" w:ascii="Arial" w:hAnsi="Arial" w:cs="Arial"/>
                <w:lang w:val="en-US" w:eastAsia="zh-CN"/>
              </w:rPr>
              <w:t xml:space="preserve"> is disabled</w:t>
            </w:r>
          </w:p>
        </w:tc>
        <w:tc>
          <w:tcPr>
            <w:tcW w:w="110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 xml:space="preserve">(11) </w:t>
      </w:r>
      <w:r>
        <w:rPr>
          <w:rFonts w:hint="eastAsia" w:ascii="Arial" w:hAnsi="Arial" w:cs="Arial"/>
          <w:b/>
          <w:szCs w:val="21"/>
        </w:rPr>
        <w:t xml:space="preserve">QE control and status register (QECSR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0x16)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88"/>
        <w:gridCol w:w="833"/>
        <w:gridCol w:w="697"/>
        <w:gridCol w:w="1559"/>
        <w:gridCol w:w="1418"/>
        <w:gridCol w:w="1417"/>
        <w:gridCol w:w="993"/>
        <w:gridCol w:w="67"/>
        <w:gridCol w:w="944"/>
        <w:gridCol w:w="938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88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83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69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559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94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938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8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530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QE_MUX</w:t>
            </w:r>
          </w:p>
        </w:tc>
        <w:tc>
          <w:tcPr>
            <w:tcW w:w="155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PROFI_MUX</w:t>
            </w:r>
          </w:p>
        </w:tc>
        <w:tc>
          <w:tcPr>
            <w:tcW w:w="141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DFP_MODE</w:t>
            </w:r>
          </w:p>
        </w:tc>
        <w:tc>
          <w:tcPr>
            <w:tcW w:w="141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DFP_BL</w:t>
            </w:r>
          </w:p>
        </w:tc>
        <w:tc>
          <w:tcPr>
            <w:tcW w:w="2942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DFP_BL_PWM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8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530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55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41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41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2942" w:type="dxa"/>
            <w:gridSpan w:val="4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88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83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69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41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938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QE control and status register (SFPCSR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0x16)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4"/>
        <w:gridCol w:w="1535"/>
        <w:gridCol w:w="59"/>
        <w:gridCol w:w="46"/>
        <w:gridCol w:w="1001"/>
        <w:gridCol w:w="55"/>
        <w:gridCol w:w="186"/>
        <w:gridCol w:w="5309"/>
        <w:gridCol w:w="13"/>
        <w:gridCol w:w="1097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53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106" w:type="dxa"/>
            <w:gridSpan w:val="3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550" w:type="dxa"/>
            <w:gridSpan w:val="3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10" w:type="dxa"/>
            <w:gridSpan w:val="2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0:1</w:t>
            </w:r>
          </w:p>
        </w:tc>
        <w:tc>
          <w:tcPr>
            <w:tcW w:w="1640" w:type="dxa"/>
            <w:gridSpan w:val="3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QE_MUX</w:t>
            </w: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 connect to DVI interface</w:t>
            </w:r>
          </w:p>
        </w:tc>
        <w:tc>
          <w:tcPr>
            <w:tcW w:w="109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01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 connect to DFP interface</w:t>
            </w:r>
          </w:p>
        </w:tc>
        <w:tc>
          <w:tcPr>
            <w:tcW w:w="109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10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 connect to PROFIBUS interface</w:t>
            </w:r>
          </w:p>
        </w:tc>
        <w:tc>
          <w:tcPr>
            <w:tcW w:w="109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QE connect to TDM riser card interface</w:t>
            </w:r>
          </w:p>
        </w:tc>
        <w:tc>
          <w:tcPr>
            <w:tcW w:w="109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</w:t>
            </w:r>
          </w:p>
        </w:tc>
        <w:tc>
          <w:tcPr>
            <w:tcW w:w="1594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PROFI_MUX</w:t>
            </w: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UC1 used as PROFIBUS interface</w:t>
            </w:r>
          </w:p>
        </w:tc>
        <w:tc>
          <w:tcPr>
            <w:tcW w:w="1110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UC3 used as PROFIBUS interface</w:t>
            </w:r>
          </w:p>
        </w:tc>
        <w:tc>
          <w:tcPr>
            <w:tcW w:w="1110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3</w:t>
            </w:r>
          </w:p>
        </w:tc>
        <w:tc>
          <w:tcPr>
            <w:tcW w:w="1594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DFP_MODE</w:t>
            </w: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LCD MODE pin logic 0</w:t>
            </w:r>
          </w:p>
        </w:tc>
        <w:tc>
          <w:tcPr>
            <w:tcW w:w="1110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LCD MODE pin logic 1</w:t>
            </w:r>
          </w:p>
        </w:tc>
        <w:tc>
          <w:tcPr>
            <w:tcW w:w="1110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594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DFP_BL</w:t>
            </w: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LCD backlight off</w:t>
            </w:r>
          </w:p>
        </w:tc>
        <w:tc>
          <w:tcPr>
            <w:tcW w:w="1110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0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LCD backlight on</w:t>
            </w:r>
          </w:p>
        </w:tc>
        <w:tc>
          <w:tcPr>
            <w:tcW w:w="1110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5:7</w:t>
            </w:r>
          </w:p>
        </w:tc>
        <w:tc>
          <w:tcPr>
            <w:tcW w:w="1640" w:type="dxa"/>
            <w:gridSpan w:val="3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DFP_BL_PWM</w:t>
            </w: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000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0%, backlight off</w:t>
            </w:r>
          </w:p>
        </w:tc>
        <w:tc>
          <w:tcPr>
            <w:tcW w:w="1097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111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001~110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14.3.7%~85.7%, backlight control</w:t>
            </w:r>
          </w:p>
        </w:tc>
        <w:tc>
          <w:tcPr>
            <w:tcW w:w="109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40" w:type="dxa"/>
            <w:gridSpan w:val="3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242" w:type="dxa"/>
            <w:gridSpan w:val="3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111</w:t>
            </w:r>
          </w:p>
        </w:tc>
        <w:tc>
          <w:tcPr>
            <w:tcW w:w="532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PWM duty cycle is 100%, highest backlight</w:t>
            </w:r>
          </w:p>
        </w:tc>
        <w:tc>
          <w:tcPr>
            <w:tcW w:w="1097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(1</w:t>
      </w:r>
      <w:r>
        <w:rPr>
          <w:rFonts w:hint="eastAsia" w:ascii="Arial" w:hAnsi="Arial" w:cs="Arial"/>
          <w:b/>
          <w:szCs w:val="21"/>
        </w:rPr>
        <w:t>2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>M</w:t>
      </w:r>
      <w:r>
        <w:rPr>
          <w:rFonts w:ascii="Arial" w:hAnsi="Arial" w:cs="Arial"/>
          <w:b/>
          <w:szCs w:val="21"/>
        </w:rPr>
        <w:t>iscellanies</w:t>
      </w:r>
      <w:r>
        <w:rPr>
          <w:rFonts w:hint="eastAsia" w:ascii="Arial" w:hAnsi="Arial" w:cs="Arial"/>
          <w:b/>
          <w:szCs w:val="21"/>
        </w:rPr>
        <w:t xml:space="preserve"> control and status register (MISCCSR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0x17)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79"/>
        <w:gridCol w:w="1185"/>
        <w:gridCol w:w="1291"/>
        <w:gridCol w:w="915"/>
        <w:gridCol w:w="357"/>
        <w:gridCol w:w="1233"/>
        <w:gridCol w:w="1090"/>
        <w:gridCol w:w="1427"/>
        <w:gridCol w:w="1377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18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29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91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35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23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9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427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377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18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SG_SEL</w:t>
            </w:r>
          </w:p>
        </w:tc>
        <w:tc>
          <w:tcPr>
            <w:tcW w:w="129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SLEEP_EN</w:t>
            </w:r>
          </w:p>
        </w:tc>
        <w:tc>
          <w:tcPr>
            <w:tcW w:w="1272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REQ_MD</w:t>
            </w:r>
          </w:p>
        </w:tc>
        <w:tc>
          <w:tcPr>
            <w:tcW w:w="123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TDMR_PRS</w:t>
            </w:r>
          </w:p>
        </w:tc>
        <w:tc>
          <w:tcPr>
            <w:tcW w:w="109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PEX_PRS</w:t>
            </w:r>
          </w:p>
        </w:tc>
        <w:tc>
          <w:tcPr>
            <w:tcW w:w="142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AURORA_SEL</w:t>
            </w:r>
          </w:p>
        </w:tc>
        <w:tc>
          <w:tcPr>
            <w:tcW w:w="13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hint="eastAsia" w:ascii="Arial" w:hAnsi="Arial" w:cs="Arial"/>
                <w:sz w:val="18"/>
              </w:rPr>
              <w:t>TEST_SEL_N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18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29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272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23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09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  <w:tc>
          <w:tcPr>
            <w:tcW w:w="142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3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RO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979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18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9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272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01</w:t>
            </w:r>
          </w:p>
        </w:tc>
        <w:tc>
          <w:tcPr>
            <w:tcW w:w="123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09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  <w:tc>
          <w:tcPr>
            <w:tcW w:w="142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377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>M</w:t>
      </w:r>
      <w:r>
        <w:rPr>
          <w:rFonts w:ascii="Arial" w:hAnsi="Arial" w:cs="Arial"/>
          <w:b/>
          <w:szCs w:val="21"/>
        </w:rPr>
        <w:t>iscellanies</w:t>
      </w:r>
      <w:r>
        <w:rPr>
          <w:rFonts w:hint="eastAsia" w:ascii="Arial" w:hAnsi="Arial" w:cs="Arial"/>
          <w:b/>
          <w:szCs w:val="21"/>
        </w:rPr>
        <w:t xml:space="preserve"> control and status register (MISCCSR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0x17)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2"/>
        <w:gridCol w:w="1588"/>
        <w:gridCol w:w="65"/>
        <w:gridCol w:w="1098"/>
        <w:gridCol w:w="5435"/>
        <w:gridCol w:w="17"/>
        <w:gridCol w:w="1100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10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SG_SEL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QSGMII1&amp;2 PHY connect to SerDes lane2&amp;3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SGMII1&amp;2 PHY connect to SerDes lane2&amp;3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SLEEP_EN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Normal operation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Deep sleep enable bit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 xml:space="preserve">Before enter deep sleep mode, set </w:t>
            </w:r>
            <w:r>
              <w:rPr>
                <w:rFonts w:ascii="Arial" w:hAnsi="Arial" w:cs="Arial"/>
              </w:rPr>
              <w:t>‘</w:t>
            </w:r>
            <w:r>
              <w:rPr>
                <w:rFonts w:hint="eastAsia" w:ascii="Arial" w:hAnsi="Arial" w:cs="Arial"/>
              </w:rPr>
              <w:t>1</w:t>
            </w:r>
            <w:r>
              <w:rPr>
                <w:rFonts w:ascii="Arial" w:hAnsi="Arial" w:cs="Arial"/>
              </w:rPr>
              <w:t>’</w:t>
            </w:r>
            <w:r>
              <w:rPr>
                <w:rFonts w:hint="eastAsia" w:ascii="Arial" w:hAnsi="Arial" w:cs="Arial"/>
              </w:rPr>
              <w:t xml:space="preserve"> to this bit, after exit deep sleep mode, set </w:t>
            </w:r>
            <w:r>
              <w:rPr>
                <w:rFonts w:ascii="Arial" w:hAnsi="Arial" w:cs="Arial"/>
              </w:rPr>
              <w:t>‘</w:t>
            </w:r>
            <w:r>
              <w:rPr>
                <w:rFonts w:hint="eastAsia" w:ascii="Arial" w:hAnsi="Arial" w:cs="Arial"/>
              </w:rPr>
              <w:t>0</w:t>
            </w:r>
            <w:r>
              <w:rPr>
                <w:rFonts w:ascii="Arial" w:hAnsi="Arial" w:cs="Arial"/>
              </w:rPr>
              <w:t>’</w:t>
            </w:r>
            <w:r>
              <w:rPr>
                <w:rFonts w:hint="eastAsia" w:ascii="Arial" w:hAnsi="Arial" w:cs="Arial"/>
              </w:rPr>
              <w:t xml:space="preserve"> to this bit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2:3</w:t>
            </w:r>
          </w:p>
        </w:tc>
        <w:tc>
          <w:tcPr>
            <w:tcW w:w="1588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REQ_MD</w:t>
            </w:r>
          </w:p>
        </w:tc>
        <w:tc>
          <w:tcPr>
            <w:tcW w:w="1163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00</w:t>
            </w:r>
          </w:p>
        </w:tc>
        <w:tc>
          <w:tcPr>
            <w:tcW w:w="543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No reset occurs when HRESET_REQ triggered</w:t>
            </w:r>
          </w:p>
        </w:tc>
        <w:tc>
          <w:tcPr>
            <w:tcW w:w="1117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0x01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01</w:t>
            </w:r>
          </w:p>
        </w:tc>
        <w:tc>
          <w:tcPr>
            <w:tcW w:w="543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HRESET occurs when HRESET_REQ triggered</w:t>
            </w:r>
          </w:p>
        </w:tc>
        <w:tc>
          <w:tcPr>
            <w:tcW w:w="1117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10</w:t>
            </w:r>
          </w:p>
        </w:tc>
        <w:tc>
          <w:tcPr>
            <w:tcW w:w="543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NA</w:t>
            </w:r>
          </w:p>
        </w:tc>
        <w:tc>
          <w:tcPr>
            <w:tcW w:w="1117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163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11</w:t>
            </w:r>
          </w:p>
        </w:tc>
        <w:tc>
          <w:tcPr>
            <w:tcW w:w="5435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PORESET occurs when HRESET_REQ triggered</w:t>
            </w:r>
          </w:p>
        </w:tc>
        <w:tc>
          <w:tcPr>
            <w:tcW w:w="1117" w:type="dxa"/>
            <w:gridSpan w:val="2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4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TDMR_PRS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not present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TDM riser card present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5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PEX_PRS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PCIe x4 card not present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PCIe x4 card present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6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AURORA_SEL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PCIe x1 slot connect to SerDes lane4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Aurora port connect to SerDes lane4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</w:t>
            </w:r>
          </w:p>
        </w:tc>
        <w:tc>
          <w:tcPr>
            <w:tcW w:w="1653" w:type="dxa"/>
            <w:gridSpan w:val="2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TEST_SEL_N</w:t>
            </w: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TEST_SEL_N pin status is 0</w:t>
            </w:r>
          </w:p>
        </w:tc>
        <w:tc>
          <w:tcPr>
            <w:tcW w:w="110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x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653" w:type="dxa"/>
            <w:gridSpan w:val="2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452" w:type="dxa"/>
            <w:gridSpan w:val="2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TEST_SEL_N pin status is 1</w:t>
            </w:r>
          </w:p>
        </w:tc>
        <w:tc>
          <w:tcPr>
            <w:tcW w:w="110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(1</w:t>
      </w:r>
      <w:r>
        <w:rPr>
          <w:rFonts w:hint="eastAsia" w:ascii="Arial" w:hAnsi="Arial" w:cs="Arial"/>
          <w:b/>
          <w:szCs w:val="21"/>
        </w:rPr>
        <w:t>3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Boot configuration override register (BOOTOR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0x18)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93"/>
        <w:gridCol w:w="1081"/>
        <w:gridCol w:w="1081"/>
        <w:gridCol w:w="1081"/>
        <w:gridCol w:w="1081"/>
        <w:gridCol w:w="1081"/>
        <w:gridCol w:w="1081"/>
        <w:gridCol w:w="1081"/>
        <w:gridCol w:w="1194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3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08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194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93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20"/>
              </w:rPr>
              <w:t>BOOT_OR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3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93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08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9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hint="eastAsia" w:ascii="Arial" w:hAnsi="Arial" w:cs="Arial"/>
          <w:b/>
          <w:szCs w:val="21"/>
        </w:rPr>
        <w:t xml:space="preserve">Boot configuration override register (BOOTOR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0x18) bit description</w:t>
      </w:r>
    </w:p>
    <w:tbl>
      <w:tblPr>
        <w:tblStyle w:val="10"/>
        <w:tblW w:w="9865" w:type="dxa"/>
        <w:tblBorders>
          <w:top w:val="single" w:color="4F6228" w:sz="12" w:space="0"/>
          <w:left w:val="none" w:color="auto" w:sz="0" w:space="0"/>
          <w:bottom w:val="single" w:color="4F6228" w:sz="12" w:space="0"/>
          <w:right w:val="none" w:color="auto" w:sz="0" w:space="0"/>
          <w:insideH w:val="single" w:color="4F6228" w:sz="4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60"/>
        <w:gridCol w:w="1874"/>
        <w:gridCol w:w="1082"/>
        <w:gridCol w:w="5264"/>
        <w:gridCol w:w="1085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Bit</w:t>
            </w:r>
          </w:p>
        </w:tc>
        <w:tc>
          <w:tcPr>
            <w:tcW w:w="187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Symbol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Value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Description</w:t>
            </w:r>
          </w:p>
        </w:tc>
        <w:tc>
          <w:tcPr>
            <w:tcW w:w="1085" w:type="dxa"/>
            <w:tcBorders>
              <w:top w:val="single" w:color="4F6228" w:sz="2" w:space="0"/>
              <w:bottom w:val="single" w:color="4F6228" w:sz="2" w:space="0"/>
            </w:tcBorders>
            <w:shd w:val="clear" w:color="auto" w:fill="B2A1C7"/>
            <w:vAlign w:val="top"/>
          </w:tcPr>
          <w:p>
            <w:pPr>
              <w:rPr>
                <w:rFonts w:ascii="Arial" w:hAnsi="Arial" w:cs="Arial"/>
                <w:b/>
              </w:rPr>
            </w:pPr>
            <w:r>
              <w:rPr>
                <w:rFonts w:hint="eastAsia" w:ascii="Arial" w:hAnsi="Arial" w:cs="Arial"/>
                <w:b/>
              </w:rPr>
              <w:t>Reset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7:1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-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0x0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874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BOOT_OR</w:t>
            </w: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 configuration from CPLD override disable</w:t>
            </w:r>
          </w:p>
        </w:tc>
        <w:tc>
          <w:tcPr>
            <w:tcW w:w="1085" w:type="dxa"/>
            <w:tcBorders>
              <w:top w:val="single" w:color="4F6228" w:sz="2" w:space="0"/>
              <w:bottom w:val="nil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12" w:space="0"/>
            <w:right w:val="none" w:color="auto" w:sz="0" w:space="0"/>
            <w:insideH w:val="single" w:color="4F6228" w:sz="4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60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  <w:tc>
          <w:tcPr>
            <w:tcW w:w="1082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1</w:t>
            </w:r>
          </w:p>
        </w:tc>
        <w:tc>
          <w:tcPr>
            <w:tcW w:w="5264" w:type="dxa"/>
            <w:tcBorders>
              <w:top w:val="single" w:color="4F6228" w:sz="2" w:space="0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Boot configuration from CPLD override enable</w:t>
            </w:r>
          </w:p>
        </w:tc>
        <w:tc>
          <w:tcPr>
            <w:tcW w:w="1085" w:type="dxa"/>
            <w:tcBorders>
              <w:top w:val="nil"/>
              <w:bottom w:val="single" w:color="4F6228" w:sz="2" w:space="0"/>
            </w:tcBorders>
            <w:vAlign w:val="top"/>
          </w:tcPr>
          <w:p>
            <w:pPr>
              <w:rPr>
                <w:rFonts w:ascii="Arial" w:hAnsi="Arial" w:cs="Arial"/>
              </w:rPr>
            </w:pPr>
          </w:p>
        </w:tc>
      </w:tr>
    </w:tbl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(1</w:t>
      </w:r>
      <w:r>
        <w:rPr>
          <w:rFonts w:hint="eastAsia" w:ascii="Arial" w:hAnsi="Arial" w:cs="Arial"/>
          <w:b/>
          <w:szCs w:val="21"/>
        </w:rPr>
        <w:t>4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Boot configuration register 1 (BOOTCFG1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0x19)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52"/>
        <w:gridCol w:w="1100"/>
        <w:gridCol w:w="1100"/>
        <w:gridCol w:w="1100"/>
        <w:gridCol w:w="1101"/>
        <w:gridCol w:w="1100"/>
        <w:gridCol w:w="1100"/>
        <w:gridCol w:w="1100"/>
        <w:gridCol w:w="1101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52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1101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100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101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52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8802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cfg_rcw_src[0:7]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52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8802" w:type="dxa"/>
            <w:gridSpan w:val="8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52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0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01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>
        <w:rPr>
          <w:rFonts w:hint="eastAsia" w:ascii="Arial" w:hAnsi="Arial" w:cs="Arial"/>
          <w:b/>
        </w:rPr>
        <w:t>ote: for more information, refer to T1040 datasheet.</w:t>
      </w: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</w:rPr>
      </w:pPr>
    </w:p>
    <w:p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(1</w:t>
      </w:r>
      <w:r>
        <w:rPr>
          <w:rFonts w:hint="eastAsia" w:ascii="Arial" w:hAnsi="Arial" w:cs="Arial"/>
          <w:b/>
          <w:szCs w:val="21"/>
        </w:rPr>
        <w:t>5</w:t>
      </w:r>
      <w:r>
        <w:rPr>
          <w:rFonts w:ascii="Arial" w:hAnsi="Arial" w:cs="Arial"/>
          <w:b/>
          <w:szCs w:val="21"/>
        </w:rPr>
        <w:t xml:space="preserve">) </w:t>
      </w:r>
      <w:r>
        <w:rPr>
          <w:rFonts w:hint="eastAsia" w:ascii="Arial" w:hAnsi="Arial" w:cs="Arial"/>
          <w:b/>
          <w:szCs w:val="21"/>
        </w:rPr>
        <w:t xml:space="preserve">Boot configuration register 2 (BOOTCFG2 </w:t>
      </w:r>
      <w:r>
        <w:rPr>
          <w:rFonts w:ascii="Arial" w:hAnsi="Arial" w:cs="Arial"/>
          <w:b/>
          <w:szCs w:val="21"/>
        </w:rPr>
        <w:t>–</w:t>
      </w:r>
      <w:r>
        <w:rPr>
          <w:rFonts w:hint="eastAsia" w:ascii="Arial" w:hAnsi="Arial" w:cs="Arial"/>
          <w:b/>
          <w:szCs w:val="21"/>
        </w:rPr>
        <w:t xml:space="preserve"> address 0x1A) bit allocation</w:t>
      </w:r>
    </w:p>
    <w:tbl>
      <w:tblPr>
        <w:tblStyle w:val="10"/>
        <w:tblW w:w="9854" w:type="dxa"/>
        <w:tblBorders>
          <w:top w:val="single" w:color="4F6228" w:sz="12" w:space="0"/>
          <w:left w:val="none" w:color="auto" w:sz="0" w:space="0"/>
          <w:bottom w:val="single" w:color="4F6228" w:sz="4" w:space="0"/>
          <w:right w:val="none" w:color="auto" w:sz="0" w:space="0"/>
          <w:insideH w:val="single" w:color="4F6228" w:sz="4" w:space="0"/>
          <w:insideV w:val="single" w:color="4F6228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66"/>
        <w:gridCol w:w="1454"/>
        <w:gridCol w:w="925"/>
        <w:gridCol w:w="993"/>
        <w:gridCol w:w="972"/>
        <w:gridCol w:w="925"/>
        <w:gridCol w:w="1174"/>
        <w:gridCol w:w="1173"/>
        <w:gridCol w:w="1172"/>
      </w:tblGrid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6" w:type="dxa"/>
            <w:tcBorders>
              <w:top w:val="single" w:color="4F6228" w:sz="2" w:space="0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Bit</w:t>
            </w:r>
          </w:p>
        </w:tc>
        <w:tc>
          <w:tcPr>
            <w:tcW w:w="145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0</w:t>
            </w:r>
          </w:p>
        </w:tc>
        <w:tc>
          <w:tcPr>
            <w:tcW w:w="92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2</w:t>
            </w:r>
          </w:p>
        </w:tc>
        <w:tc>
          <w:tcPr>
            <w:tcW w:w="972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3</w:t>
            </w:r>
          </w:p>
        </w:tc>
        <w:tc>
          <w:tcPr>
            <w:tcW w:w="925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4</w:t>
            </w:r>
          </w:p>
        </w:tc>
        <w:tc>
          <w:tcPr>
            <w:tcW w:w="1174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5</w:t>
            </w:r>
          </w:p>
        </w:tc>
        <w:tc>
          <w:tcPr>
            <w:tcW w:w="1173" w:type="dxa"/>
            <w:tcBorders>
              <w:top w:val="single" w:color="4F6228" w:sz="2" w:space="0"/>
              <w:left w:val="nil"/>
              <w:bottom w:val="single" w:color="4F6228" w:sz="2" w:space="0"/>
              <w:right w:val="nil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6</w:t>
            </w:r>
          </w:p>
        </w:tc>
        <w:tc>
          <w:tcPr>
            <w:tcW w:w="1172" w:type="dxa"/>
            <w:tcBorders>
              <w:top w:val="single" w:color="4F6228" w:sz="2" w:space="0"/>
              <w:left w:val="nil"/>
              <w:bottom w:val="single" w:color="4F6228" w:sz="2" w:space="0"/>
            </w:tcBorders>
            <w:shd w:val="clear" w:color="auto" w:fill="B2A1C7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7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</w:tblPrEx>
        <w:tc>
          <w:tcPr>
            <w:tcW w:w="1066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Symbol</w:t>
            </w:r>
          </w:p>
        </w:tc>
        <w:tc>
          <w:tcPr>
            <w:tcW w:w="145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cfg_rcw_src8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hint="eastAsia" w:ascii="Arial" w:hAnsi="Arial" w:cs="Arial"/>
                <w:sz w:val="16"/>
              </w:rPr>
              <w:t>-</w:t>
            </w:r>
          </w:p>
        </w:tc>
        <w:tc>
          <w:tcPr>
            <w:tcW w:w="1965" w:type="dxa"/>
            <w:gridSpan w:val="2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cfg_svr[0:1]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-</w:t>
            </w:r>
          </w:p>
        </w:tc>
        <w:tc>
          <w:tcPr>
            <w:tcW w:w="3519" w:type="dxa"/>
            <w:gridSpan w:val="3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cfg_eng_use[0:2]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6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Access</w:t>
            </w:r>
          </w:p>
        </w:tc>
        <w:tc>
          <w:tcPr>
            <w:tcW w:w="145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97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17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  <w:tc>
          <w:tcPr>
            <w:tcW w:w="117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RW</w:t>
            </w:r>
          </w:p>
        </w:tc>
      </w:tr>
      <w:tr>
        <w:tblPrEx>
          <w:tblBorders>
            <w:top w:val="single" w:color="4F6228" w:sz="12" w:space="0"/>
            <w:left w:val="none" w:color="auto" w:sz="0" w:space="0"/>
            <w:bottom w:val="single" w:color="4F6228" w:sz="4" w:space="0"/>
            <w:right w:val="none" w:color="auto" w:sz="0" w:space="0"/>
            <w:insideH w:val="single" w:color="4F6228" w:sz="4" w:space="0"/>
            <w:insideV w:val="single" w:color="4F6228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6" w:type="dxa"/>
            <w:tcBorders>
              <w:top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hint="eastAsia" w:ascii="Arial" w:hAnsi="Arial" w:cs="Arial"/>
                <w:b/>
                <w:bCs/>
              </w:rPr>
              <w:t>Reset</w:t>
            </w:r>
          </w:p>
        </w:tc>
        <w:tc>
          <w:tcPr>
            <w:tcW w:w="145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7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925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74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73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  <w:right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  <w:tc>
          <w:tcPr>
            <w:tcW w:w="1172" w:type="dxa"/>
            <w:tcBorders>
              <w:top w:val="single" w:color="4F6228" w:sz="2" w:space="0"/>
              <w:left w:val="single" w:color="4F6228" w:sz="2" w:space="0"/>
              <w:bottom w:val="single" w:color="4F6228" w:sz="2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0</w:t>
            </w:r>
          </w:p>
        </w:tc>
      </w:tr>
    </w:tbl>
    <w:p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>
        <w:rPr>
          <w:rFonts w:hint="eastAsia" w:ascii="Arial" w:hAnsi="Arial" w:cs="Arial"/>
          <w:b/>
        </w:rPr>
        <w:t>ote: for more information, refer to T1040 datasheet.</w:t>
      </w:r>
    </w:p>
    <w:p>
      <w:pPr>
        <w:rPr>
          <w:rFonts w:ascii="Arial" w:hAnsi="Arial" w:cs="Arial"/>
          <w:b/>
        </w:rPr>
      </w:pPr>
    </w:p>
    <w:sectPr>
      <w:headerReference r:id="rId5" w:type="first"/>
      <w:footerReference r:id="rId8" w:type="first"/>
      <w:headerReference r:id="rId4" w:type="default"/>
      <w:footerReference r:id="rId6" w:type="default"/>
      <w:footerReference r:id="rId7" w:type="even"/>
      <w:pgSz w:w="11906" w:h="16838"/>
      <w:pgMar w:top="1701" w:right="1134" w:bottom="1134" w:left="1134" w:header="567" w:footer="567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OGJLIL+Arial,Bold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E0002AFF" w:usb1="C0007841" w:usb2="00000009" w:usb3="00000000" w:csb0="000001FF" w:csb1="00000000"/>
  </w:font>
  <w:font w:name="Helvetica">
    <w:altName w:val="Arial"/>
    <w:panose1 w:val="020B0604020202020204"/>
    <w:charset w:val="00"/>
    <w:family w:val="auto"/>
    <w:pitch w:val="default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right" w:y="1"/>
      <w:rPr>
        <w:rStyle w:val="9"/>
        <w:rFonts w:ascii="Arial" w:hAnsi="Arial" w:cs="Arial"/>
        <w:b/>
        <w:color w:val="003300"/>
      </w:rPr>
    </w:pPr>
    <w:r>
      <w:rPr>
        <w:rStyle w:val="9"/>
        <w:rFonts w:ascii="Arial" w:hAnsi="Arial" w:cs="Arial"/>
        <w:b/>
        <w:color w:val="003300"/>
      </w:rPr>
      <w:fldChar w:fldCharType="begin"/>
    </w:r>
    <w:r>
      <w:rPr>
        <w:rStyle w:val="9"/>
        <w:rFonts w:ascii="Arial" w:hAnsi="Arial" w:cs="Arial"/>
        <w:b/>
        <w:color w:val="003300"/>
      </w:rPr>
      <w:instrText xml:space="preserve">PAGE  </w:instrText>
    </w:r>
    <w:r>
      <w:rPr>
        <w:rStyle w:val="9"/>
        <w:rFonts w:ascii="Arial" w:hAnsi="Arial" w:cs="Arial"/>
        <w:b/>
        <w:color w:val="003300"/>
      </w:rPr>
      <w:fldChar w:fldCharType="separate"/>
    </w:r>
    <w:r>
      <w:rPr>
        <w:rStyle w:val="9"/>
        <w:rFonts w:ascii="Arial" w:hAnsi="Arial" w:cs="Arial"/>
        <w:b/>
        <w:color w:val="003300"/>
      </w:rPr>
      <w:t>- 2 -</w:t>
    </w:r>
    <w:r>
      <w:rPr>
        <w:rStyle w:val="9"/>
        <w:rFonts w:ascii="Arial" w:hAnsi="Arial" w:cs="Arial"/>
        <w:b/>
        <w:color w:val="003300"/>
      </w:rPr>
      <w:fldChar w:fldCharType="end"/>
    </w:r>
  </w:p>
  <w:p>
    <w:pPr>
      <w:autoSpaceDE w:val="0"/>
      <w:autoSpaceDN w:val="0"/>
      <w:adjustRightInd w:val="0"/>
      <w:ind w:right="360"/>
      <w:jc w:val="left"/>
      <w:rPr>
        <w:rFonts w:ascii="Arial" w:hAnsi="Arial" w:cs="Arial"/>
        <w:color w:val="003300"/>
        <w:kern w:val="0"/>
        <w:sz w:val="18"/>
        <w:szCs w:val="18"/>
      </w:rPr>
    </w:pPr>
    <w:r>
      <w:rPr>
        <w:rFonts w:hint="eastAsia"/>
      </w:rPr>
      <w:t xml:space="preserve">T104XRDB </w:t>
    </w:r>
    <w:r>
      <w:rPr>
        <w:rFonts w:ascii="Arial" w:hAnsi="Arial" w:eastAsia="宋体" w:cs="Arial"/>
        <w:b/>
        <w:bCs/>
        <w:color w:val="003300"/>
        <w:kern w:val="0"/>
        <w:sz w:val="18"/>
        <w:szCs w:val="18"/>
        <w:lang w:val="en-US" w:eastAsia="zh-CN" w:bidi="ar-SA"/>
      </w:rPr>
      <w:pict>
        <v:line id="Line 28" o:spid="_x0000_s1027" style="position:absolute;left:0;margin-left:0pt;margin-top:-1.65pt;height:0.05pt;width:481.9pt;rotation:0f;z-index:251659264;" o:ole="f" fillcolor="#FFFFFF" filled="f" o:preferrelative="t" stroked="t" coordsize="21600,21600">
          <v:fill on="f" color2="#FFFFFF" focus="0%"/>
          <v:stroke weight="1.5pt" color="#003300" color2="#FFFFFF" miterlimit="2"/>
          <v:imagedata gain="65536f" blacklevel="0f" gamma="0"/>
          <o:lock v:ext="edit" position="f" selection="f" grouping="f" rotation="f" cropping="f" text="f" aspectratio="f"/>
        </v:line>
      </w:pict>
    </w:r>
    <w:r>
      <w:t>CPLD Registers Specification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Picture 72" o:spid="_x0000_s1028" type="#_x0000_t75" style="position:absolute;left:0;margin-left:413.1pt;margin-top:-14.15pt;height:39pt;width:105pt;mso-wrap-distance-left:9pt;mso-wrap-distance-right:9pt;rotation:0f;z-index:-251656192;" o:ole="f" fillcolor="#FFFFFF" filled="f" o:preferrelative="t" stroked="f" coordorigin="0,0" coordsize="21600,21600" wrapcoords="-309 0 -309 19938 21600 19938 21600 0 -309 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tigh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autoSpaceDE w:val="0"/>
      <w:autoSpaceDN w:val="0"/>
      <w:adjustRightInd w:val="0"/>
      <w:jc w:val="left"/>
      <w:rPr>
        <w:rFonts w:ascii="Arial" w:hAnsi="Arial" w:cs="Arial"/>
        <w:b/>
        <w:bCs/>
        <w:color w:val="4B186E"/>
        <w:kern w:val="0"/>
        <w:sz w:val="13"/>
        <w:szCs w:val="13"/>
      </w:rPr>
    </w:pPr>
    <w:r>
      <w:rPr>
        <w:rFonts w:ascii="Arial" w:hAnsi="Arial" w:eastAsia="宋体" w:cs="Arial"/>
        <w:b/>
        <w:bCs/>
        <w:color w:val="4B186E"/>
        <w:kern w:val="0"/>
        <w:sz w:val="13"/>
        <w:szCs w:val="13"/>
        <w:lang w:val="en-US" w:eastAsia="zh-CN" w:bidi="ar-SA"/>
      </w:rPr>
      <w:pict>
        <v:line id="Line 40" o:spid="_x0000_s1025" style="position:absolute;left:0;margin-left:0pt;margin-top:2.5pt;height:0.05pt;width:481.9pt;rotation:0f;z-index:251661312;" o:ole="f" fillcolor="#FFFFFF" filled="f" o:preferrelative="t" stroked="t" coordsize="21600,21600">
          <v:fill on="f" color2="#FFFFFF" focus="0%"/>
          <v:stroke weight="10pt" color="#969696" color2="#FFFFFF" miterlimit="2"/>
          <v:imagedata gain="65536f" blacklevel="0f" gamma="0"/>
          <o:lock v:ext="edit" position="f" selection="f" grouping="f" rotation="f" cropping="f" text="f" aspectratio="f"/>
        </v:line>
      </w:pict>
    </w:r>
    <w:r>
      <w:rPr>
        <w:rFonts w:ascii="Arial" w:hAnsi="Arial" w:eastAsia="宋体" w:cs="Arial"/>
        <w:b/>
        <w:bCs/>
        <w:color w:val="4B186E"/>
        <w:kern w:val="0"/>
        <w:sz w:val="13"/>
        <w:szCs w:val="13"/>
        <w:lang w:val="en-US" w:eastAsia="zh-CN" w:bidi="ar-SA"/>
      </w:rPr>
      <w:pict>
        <v:line id="Line 23" o:spid="_x0000_s1026" style="position:absolute;left:0;margin-left:0pt;margin-top:2.5pt;height:0.05pt;width:481.9pt;rotation:0f;z-index:251658240;" o:ole="f" fillcolor="#FFFFFF" filled="f" o:preferrelative="t" stroked="t" coordsize="21600,21600">
          <v:fill on="f" color2="#FFFFFF" focus="0%"/>
          <v:stroke weight="1.5pt" color="#003300" color2="#FFFFFF" miterlimit="2"/>
          <v:imagedata gain="65536f" blacklevel="0f" gamma="0"/>
          <o:lock v:ext="edit" position="f" selection="f" grouping="f" rotation="f" cropping="f" text="f" aspectratio="f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autoSpaceDE w:val="0"/>
      <w:autoSpaceDN w:val="0"/>
      <w:adjustRightInd w:val="0"/>
      <w:spacing w:line="360" w:lineRule="auto"/>
      <w:ind w:left="2100" w:leftChars="1000"/>
      <w:jc w:val="left"/>
      <w:rPr>
        <w:rFonts w:ascii="Arial" w:hAnsi="Arial" w:cs="Arial"/>
        <w:b/>
        <w:bCs/>
        <w:color w:val="4B186E"/>
        <w:kern w:val="0"/>
        <w:sz w:val="13"/>
        <w:szCs w:val="1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F2862"/>
    <w:rsid w:val="00001B43"/>
    <w:rsid w:val="00022C08"/>
    <w:rsid w:val="00057B21"/>
    <w:rsid w:val="00074A87"/>
    <w:rsid w:val="00096DD7"/>
    <w:rsid w:val="000B2111"/>
    <w:rsid w:val="000C2B4B"/>
    <w:rsid w:val="000C7E9F"/>
    <w:rsid w:val="00100B12"/>
    <w:rsid w:val="0010778E"/>
    <w:rsid w:val="0019688E"/>
    <w:rsid w:val="001B14FA"/>
    <w:rsid w:val="001E008C"/>
    <w:rsid w:val="001E6797"/>
    <w:rsid w:val="001F445C"/>
    <w:rsid w:val="001F4EE1"/>
    <w:rsid w:val="001F7CC2"/>
    <w:rsid w:val="0020067E"/>
    <w:rsid w:val="00241B81"/>
    <w:rsid w:val="00250F0F"/>
    <w:rsid w:val="002736D3"/>
    <w:rsid w:val="0028347A"/>
    <w:rsid w:val="00285A04"/>
    <w:rsid w:val="00291E46"/>
    <w:rsid w:val="002A3AC1"/>
    <w:rsid w:val="002F369F"/>
    <w:rsid w:val="00305073"/>
    <w:rsid w:val="00306DA0"/>
    <w:rsid w:val="00334A7C"/>
    <w:rsid w:val="00335FCF"/>
    <w:rsid w:val="00353FF3"/>
    <w:rsid w:val="00357A2B"/>
    <w:rsid w:val="00362F85"/>
    <w:rsid w:val="00383808"/>
    <w:rsid w:val="003962CE"/>
    <w:rsid w:val="003B4BEA"/>
    <w:rsid w:val="003C52BB"/>
    <w:rsid w:val="003D4962"/>
    <w:rsid w:val="004407EC"/>
    <w:rsid w:val="00445CB9"/>
    <w:rsid w:val="00483F01"/>
    <w:rsid w:val="00495365"/>
    <w:rsid w:val="004A2494"/>
    <w:rsid w:val="004C7152"/>
    <w:rsid w:val="004E16D5"/>
    <w:rsid w:val="004E3BB9"/>
    <w:rsid w:val="004F2862"/>
    <w:rsid w:val="004F5E25"/>
    <w:rsid w:val="005161D4"/>
    <w:rsid w:val="00526769"/>
    <w:rsid w:val="00530686"/>
    <w:rsid w:val="0053108F"/>
    <w:rsid w:val="005379C6"/>
    <w:rsid w:val="005476BF"/>
    <w:rsid w:val="00560582"/>
    <w:rsid w:val="005637BF"/>
    <w:rsid w:val="00582DF9"/>
    <w:rsid w:val="005840CF"/>
    <w:rsid w:val="005A0C56"/>
    <w:rsid w:val="005B15DA"/>
    <w:rsid w:val="005D026D"/>
    <w:rsid w:val="005D225F"/>
    <w:rsid w:val="005E088C"/>
    <w:rsid w:val="005E2518"/>
    <w:rsid w:val="005F40AD"/>
    <w:rsid w:val="005F7BA9"/>
    <w:rsid w:val="006010CD"/>
    <w:rsid w:val="00625348"/>
    <w:rsid w:val="006339C5"/>
    <w:rsid w:val="006624B0"/>
    <w:rsid w:val="0069427D"/>
    <w:rsid w:val="006B2515"/>
    <w:rsid w:val="006C25DC"/>
    <w:rsid w:val="006E4D5C"/>
    <w:rsid w:val="00704BE4"/>
    <w:rsid w:val="007133AC"/>
    <w:rsid w:val="00715433"/>
    <w:rsid w:val="00726970"/>
    <w:rsid w:val="00743A8E"/>
    <w:rsid w:val="00745F57"/>
    <w:rsid w:val="00750E56"/>
    <w:rsid w:val="00754179"/>
    <w:rsid w:val="00772F0F"/>
    <w:rsid w:val="007761B0"/>
    <w:rsid w:val="00785276"/>
    <w:rsid w:val="00786770"/>
    <w:rsid w:val="007A4802"/>
    <w:rsid w:val="007B0934"/>
    <w:rsid w:val="007D136F"/>
    <w:rsid w:val="00800982"/>
    <w:rsid w:val="00802CDC"/>
    <w:rsid w:val="008069CC"/>
    <w:rsid w:val="00820026"/>
    <w:rsid w:val="00820BC1"/>
    <w:rsid w:val="00821240"/>
    <w:rsid w:val="0086119E"/>
    <w:rsid w:val="008B1323"/>
    <w:rsid w:val="008C2CDC"/>
    <w:rsid w:val="008C5FB5"/>
    <w:rsid w:val="008F3D65"/>
    <w:rsid w:val="0091300D"/>
    <w:rsid w:val="00915DF5"/>
    <w:rsid w:val="00946BBE"/>
    <w:rsid w:val="00955308"/>
    <w:rsid w:val="0096408B"/>
    <w:rsid w:val="00995341"/>
    <w:rsid w:val="00997A75"/>
    <w:rsid w:val="009A3866"/>
    <w:rsid w:val="009D1D3D"/>
    <w:rsid w:val="009D4A9A"/>
    <w:rsid w:val="009E3912"/>
    <w:rsid w:val="009E5044"/>
    <w:rsid w:val="00A36CE2"/>
    <w:rsid w:val="00A40D33"/>
    <w:rsid w:val="00A55F77"/>
    <w:rsid w:val="00A62233"/>
    <w:rsid w:val="00A764CA"/>
    <w:rsid w:val="00A954FA"/>
    <w:rsid w:val="00AB35FA"/>
    <w:rsid w:val="00AB500A"/>
    <w:rsid w:val="00AB5860"/>
    <w:rsid w:val="00AE174B"/>
    <w:rsid w:val="00AE20BF"/>
    <w:rsid w:val="00AF333B"/>
    <w:rsid w:val="00B2762A"/>
    <w:rsid w:val="00B302B3"/>
    <w:rsid w:val="00B56A52"/>
    <w:rsid w:val="00B81857"/>
    <w:rsid w:val="00BB1DCE"/>
    <w:rsid w:val="00BB31D8"/>
    <w:rsid w:val="00BB32FE"/>
    <w:rsid w:val="00BC6F1A"/>
    <w:rsid w:val="00BE5F57"/>
    <w:rsid w:val="00BF446A"/>
    <w:rsid w:val="00C31450"/>
    <w:rsid w:val="00C45EFE"/>
    <w:rsid w:val="00C46865"/>
    <w:rsid w:val="00C702B7"/>
    <w:rsid w:val="00C73115"/>
    <w:rsid w:val="00C7583B"/>
    <w:rsid w:val="00C82DDD"/>
    <w:rsid w:val="00CA566F"/>
    <w:rsid w:val="00D139B9"/>
    <w:rsid w:val="00D222A9"/>
    <w:rsid w:val="00D2703B"/>
    <w:rsid w:val="00D4166D"/>
    <w:rsid w:val="00D4507B"/>
    <w:rsid w:val="00D471DC"/>
    <w:rsid w:val="00D70A6C"/>
    <w:rsid w:val="00D82E6D"/>
    <w:rsid w:val="00D862EF"/>
    <w:rsid w:val="00DA57ED"/>
    <w:rsid w:val="00DE2946"/>
    <w:rsid w:val="00DE7E2E"/>
    <w:rsid w:val="00DF3360"/>
    <w:rsid w:val="00DF33A8"/>
    <w:rsid w:val="00E05E63"/>
    <w:rsid w:val="00E72F67"/>
    <w:rsid w:val="00E801B7"/>
    <w:rsid w:val="00E82B9E"/>
    <w:rsid w:val="00E94701"/>
    <w:rsid w:val="00E95522"/>
    <w:rsid w:val="00EB10AA"/>
    <w:rsid w:val="00EE6878"/>
    <w:rsid w:val="00EF4944"/>
    <w:rsid w:val="00F07B38"/>
    <w:rsid w:val="00F17014"/>
    <w:rsid w:val="00F17041"/>
    <w:rsid w:val="00F22698"/>
    <w:rsid w:val="00F262BC"/>
    <w:rsid w:val="00F314B7"/>
    <w:rsid w:val="00F52320"/>
    <w:rsid w:val="00F62E6B"/>
    <w:rsid w:val="00F763D1"/>
    <w:rsid w:val="00F94F5F"/>
    <w:rsid w:val="00FC7717"/>
    <w:rsid w:val="00FD6FF3"/>
    <w:rsid w:val="00FF7F14"/>
    <w:rsid w:val="42787C0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caption"/>
    <w:basedOn w:val="1"/>
    <w:next w:val="1"/>
    <w:unhideWhenUsed/>
    <w:qFormat/>
    <w:uiPriority w:val="0"/>
    <w:rPr>
      <w:rFonts w:ascii="Cambria" w:hAnsi="Cambria" w:eastAsia="黑体"/>
      <w:sz w:val="20"/>
      <w:szCs w:val="20"/>
    </w:rPr>
  </w:style>
  <w:style w:type="paragraph" w:styleId="5">
    <w:name w:val="Document Map"/>
    <w:basedOn w:val="1"/>
    <w:link w:val="18"/>
    <w:uiPriority w:val="0"/>
    <w:rPr>
      <w:rFonts w:ascii="宋体"/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  <w:rPr/>
  </w:style>
  <w:style w:type="table" w:styleId="11">
    <w:name w:val="Table Grid"/>
    <w:basedOn w:val="10"/>
    <w:uiPriority w:val="0"/>
    <w:pPr/>
    <w:tblPr>
      <w:tblStyle w:val="10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12">
    <w:name w:val="Medium Shading 1 Accent 4"/>
    <w:basedOn w:val="10"/>
    <w:uiPriority w:val="63"/>
    <w:pPr/>
    <w:tblPr>
      <w:tblStyle w:val="10"/>
      <w:tblStyleRowBandSize w:val="1"/>
      <w:tblStyleColBandSize w:val="1"/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  <w:tblStylePr w:type="firstRow">
      <w:pPr>
        <w:spacing w:before="0" w:after="0" w:line="240" w:lineRule="auto"/>
      </w:pPr>
      <w:rPr>
        <w:b/>
        <w:bCs/>
        <w:color w:val="FFFFFF"/>
      </w:rPr>
      <w:tblPr>
        <w:tblStyle w:val="10"/>
        <w:tblLayout w:type="fixed"/>
      </w:tblPr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  <w:shd w:val="clear" w:color="auto" w:fill="8064A2"/>
        <w:textDirection w:val="lrTb"/>
      </w:tcPr>
    </w:tblStylePr>
    <w:tblStylePr w:type="lastRow">
      <w:pPr>
        <w:spacing w:before="0" w:after="0" w:line="240" w:lineRule="auto"/>
      </w:pPr>
      <w:rPr>
        <w:b/>
        <w:bCs/>
      </w:rPr>
      <w:tblPr>
        <w:tblStyle w:val="10"/>
        <w:tblLayout w:type="fixed"/>
      </w:tblPr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  <w:textDirection w:val="lrTb"/>
      </w:tcPr>
    </w:tblStylePr>
    <w:tblStylePr w:type="firstCol">
      <w:rPr>
        <w:b/>
        <w:bCs/>
      </w:rPr>
      <w:tblPr>
        <w:tblStyle w:val="10"/>
        <w:tblLayout w:type="fixed"/>
      </w:tblPr>
      <w:tcPr>
        <w:textDirection w:val="lrTb"/>
      </w:tcPr>
    </w:tblStylePr>
    <w:tblStylePr w:type="lastCol">
      <w:rPr>
        <w:b/>
        <w:bCs/>
      </w:rPr>
      <w:tblPr>
        <w:tblStyle w:val="10"/>
        <w:tblLayout w:type="fixed"/>
      </w:tblPr>
      <w:tcPr>
        <w:textDirection w:val="lrTb"/>
      </w:tcPr>
    </w:tblStylePr>
    <w:tblStylePr w:type="band1Vert">
      <w:tblPr>
        <w:tblStyle w:val="10"/>
        <w:tblLayout w:type="fixed"/>
      </w:tblPr>
      <w:tcPr>
        <w:shd w:val="clear" w:color="auto" w:fill="DFD8E8"/>
        <w:textDirection w:val="lrTb"/>
      </w:tcPr>
    </w:tblStylePr>
    <w:tblStylePr w:type="band1Horz">
      <w:tblPr>
        <w:tblStyle w:val="10"/>
        <w:tblLayout w:type="fixed"/>
      </w:tblPr>
      <w:tcPr>
        <w:shd w:val="clear" w:color="auto" w:fill="DFD8E8"/>
        <w:textDirection w:val="lrTb"/>
      </w:tcPr>
    </w:tblStylePr>
    <w:tblStylePr w:type="band2Horz">
      <w:tblPr>
        <w:tblStyle w:val="10"/>
        <w:tblLayout w:type="fixed"/>
      </w:tblPr>
      <w:tcPr>
        <w:textDirection w:val="lrTb"/>
      </w:tcPr>
    </w:tblStyle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OGJLIL+Arial,Bold" w:hAnsi="Times New Roman" w:eastAsia="OGJLIL+Arial,Bold" w:cs="OGJLIL+Arial,Bold"/>
      <w:color w:val="000000"/>
      <w:sz w:val="24"/>
      <w:szCs w:val="24"/>
      <w:lang w:val="en-US" w:eastAsia="zh-CN" w:bidi="ar-SA"/>
    </w:rPr>
  </w:style>
  <w:style w:type="paragraph" w:customStyle="1" w:styleId="14">
    <w:name w:val="Table title wide"/>
    <w:basedOn w:val="13"/>
    <w:next w:val="13"/>
    <w:uiPriority w:val="0"/>
    <w:pPr>
      <w:spacing w:before="240"/>
    </w:pPr>
    <w:rPr>
      <w:rFonts w:cs="Times New Roman"/>
      <w:color w:val="auto"/>
    </w:rPr>
  </w:style>
  <w:style w:type="paragraph" w:customStyle="1" w:styleId="15">
    <w:name w:val="Para_Body"/>
    <w:link w:val="21"/>
    <w:uiPriority w:val="0"/>
    <w:pPr>
      <w:tabs>
        <w:tab w:val="left" w:pos="13950"/>
      </w:tabs>
      <w:suppressAutoHyphens/>
      <w:overflowPunct w:val="0"/>
      <w:autoSpaceDE w:val="0"/>
      <w:autoSpaceDN w:val="0"/>
      <w:adjustRightInd w:val="0"/>
      <w:spacing w:before="100" w:after="40"/>
      <w:textAlignment w:val="baseline"/>
    </w:pPr>
    <w:rPr>
      <w:rFonts w:ascii="Times" w:hAnsi="Times" w:eastAsia="宋体" w:cs="Times New Roman"/>
      <w:color w:val="000000"/>
      <w:sz w:val="22"/>
      <w:szCs w:val="22"/>
      <w:lang w:val="en-US" w:eastAsia="en-US" w:bidi="ar-SA"/>
    </w:rPr>
  </w:style>
  <w:style w:type="paragraph" w:customStyle="1" w:styleId="16">
    <w:name w:val="TBHead_C"/>
    <w:basedOn w:val="1"/>
    <w:uiPriority w:val="0"/>
    <w:pPr>
      <w:keepNext/>
      <w:widowControl/>
      <w:tabs>
        <w:tab w:val="left" w:pos="-389"/>
        <w:tab w:val="left" w:pos="518"/>
        <w:tab w:val="left" w:pos="1022"/>
        <w:tab w:val="left" w:pos="1929"/>
        <w:tab w:val="left" w:pos="3240"/>
      </w:tabs>
      <w:suppressAutoHyphens/>
      <w:overflowPunct w:val="0"/>
      <w:autoSpaceDE w:val="0"/>
      <w:autoSpaceDN w:val="0"/>
      <w:adjustRightInd w:val="0"/>
      <w:spacing w:before="80" w:after="40" w:line="180" w:lineRule="exact"/>
      <w:ind w:left="220" w:hanging="220"/>
      <w:jc w:val="center"/>
      <w:textAlignment w:val="baseline"/>
    </w:pPr>
    <w:rPr>
      <w:rFonts w:ascii="Helvetica" w:hAnsi="Helvetica"/>
      <w:b/>
      <w:color w:val="000000"/>
      <w:kern w:val="0"/>
      <w:sz w:val="18"/>
      <w:szCs w:val="18"/>
      <w:lang w:eastAsia="en-US"/>
    </w:rPr>
  </w:style>
  <w:style w:type="paragraph" w:customStyle="1" w:styleId="17">
    <w:name w:val="ListHead"/>
    <w:next w:val="15"/>
    <w:uiPriority w:val="0"/>
    <w:pPr>
      <w:spacing w:after="60"/>
    </w:pPr>
    <w:rPr>
      <w:rFonts w:ascii="Helvetica" w:hAnsi="Helvetica" w:eastAsia="宋体" w:cs="Arial"/>
      <w:b/>
      <w:sz w:val="48"/>
      <w:lang w:val="en-US" w:eastAsia="en-US" w:bidi="ar-SA"/>
    </w:rPr>
  </w:style>
  <w:style w:type="character" w:customStyle="1" w:styleId="18">
    <w:name w:val="文档结构图 Char"/>
    <w:basedOn w:val="8"/>
    <w:link w:val="5"/>
    <w:uiPriority w:val="0"/>
    <w:rPr>
      <w:rFonts w:ascii="宋体"/>
      <w:kern w:val="2"/>
      <w:sz w:val="18"/>
      <w:szCs w:val="18"/>
    </w:rPr>
  </w:style>
  <w:style w:type="character" w:customStyle="1" w:styleId="19">
    <w:name w:val="标题 1 Char"/>
    <w:basedOn w:val="8"/>
    <w:link w:val="2"/>
    <w:uiPriority w:val="0"/>
    <w:rPr>
      <w:b/>
      <w:bCs/>
      <w:kern w:val="44"/>
      <w:sz w:val="44"/>
      <w:szCs w:val="44"/>
    </w:rPr>
  </w:style>
  <w:style w:type="character" w:customStyle="1" w:styleId="20">
    <w:name w:val="标题 2 Char"/>
    <w:basedOn w:val="8"/>
    <w:link w:val="3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1">
    <w:name w:val="Para_Body Char"/>
    <w:basedOn w:val="8"/>
    <w:link w:val="15"/>
    <w:locked/>
    <w:uiPriority w:val="0"/>
    <w:rPr>
      <w:rFonts w:ascii="Times" w:hAnsi="Times"/>
      <w:color w:val="00000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1567</Words>
  <Characters>8936</Characters>
  <Lines>74</Lines>
  <Paragraphs>20</Paragraphs>
  <TotalTime>0</TotalTime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2015-04-27T01:39:00Z</dcterms:created>
  <dc:creator>aaa</dc:creator>
  <cp:lastModifiedBy>zhangjun</cp:lastModifiedBy>
  <cp:lastPrinted>2010-02-26T07:00:00Z</cp:lastPrinted>
  <dcterms:modified xsi:type="dcterms:W3CDTF">2015-04-28T07:58:55Z</dcterms:modified>
  <dc:title>T104XRDB CPLD Registers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