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B2A99">
      <w:pPr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tbl>
      <w:tblPr>
        <w:tblW w:w="8373" w:type="dxa"/>
        <w:jc w:val="center"/>
        <w:tblCellSpacing w:w="3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462"/>
        <w:gridCol w:w="911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  <w:tblCellSpacing w:w="30" w:type="dxa"/>
          <w:jc w:val="center"/>
        </w:trPr>
        <w:tc>
          <w:tcPr>
            <w:tcW w:w="7535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00000" w:rsidRDefault="002B2A99">
            <w:pPr>
              <w:spacing w:line="320" w:lineRule="atLeast"/>
              <w:rPr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Item Number:  Description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00000" w:rsidRDefault="002B2A99">
            <w:pPr>
              <w:spacing w:line="32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Qty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30" w:type="dxa"/>
          <w:jc w:val="center"/>
        </w:trPr>
        <w:tc>
          <w:tcPr>
            <w:tcW w:w="7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00000" w:rsidRDefault="002B2A99">
            <w:pPr>
              <w:rPr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700-47189:  PWA, FRDM33771CSPEVB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00000" w:rsidRDefault="002B2A99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30" w:type="dxa"/>
          <w:jc w:val="center"/>
        </w:trPr>
        <w:tc>
          <w:tcPr>
            <w:tcW w:w="75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00000" w:rsidRDefault="002B2A99">
            <w:pPr>
              <w:rPr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600-77431:  CABLE, CUSTOM, SUPPLY CABLE, RD33771CDSTEVB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00000" w:rsidRDefault="002B2A99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</w:tr>
    </w:tbl>
    <w:p w:rsidR="002B2A99" w:rsidRDefault="002B2A99"/>
    <w:sectPr w:rsidR="002B2A99">
      <w:headerReference w:type="default" r:id="rId7"/>
      <w:footerReference w:type="default" r:id="rId8"/>
      <w:pgSz w:w="11907" w:h="16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A99" w:rsidRDefault="002B2A99">
      <w:r>
        <w:separator/>
      </w:r>
    </w:p>
  </w:endnote>
  <w:endnote w:type="continuationSeparator" w:id="0">
    <w:p w:rsidR="002B2A99" w:rsidRDefault="002B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67" w:type="dxa"/>
      <w:jc w:val="center"/>
      <w:tblLayout w:type="fixed"/>
      <w:tblCellMar>
        <w:left w:w="50" w:type="dxa"/>
        <w:right w:w="50" w:type="dxa"/>
      </w:tblCellMar>
      <w:tblLook w:val="0000" w:firstRow="0" w:lastRow="0" w:firstColumn="0" w:lastColumn="0" w:noHBand="0" w:noVBand="0"/>
    </w:tblPr>
    <w:tblGrid>
      <w:gridCol w:w="5233"/>
      <w:gridCol w:w="5234"/>
    </w:tblGrid>
    <w:tr w:rsidR="00000000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5233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top w:w="50" w:type="dxa"/>
            <w:left w:w="50" w:type="dxa"/>
            <w:bottom w:w="50" w:type="dxa"/>
            <w:right w:w="50" w:type="dxa"/>
          </w:tcMar>
          <w:vAlign w:val="center"/>
        </w:tcPr>
        <w:p w:rsidR="00000000" w:rsidRDefault="002B2A99">
          <w:pPr>
            <w:spacing w:line="320" w:lineRule="atLeast"/>
            <w:rPr>
              <w:color w:val="auto"/>
              <w:sz w:val="18"/>
              <w:szCs w:val="18"/>
            </w:rPr>
          </w:pPr>
          <w:r>
            <w:rPr>
              <w:color w:val="auto"/>
              <w:sz w:val="18"/>
              <w:szCs w:val="18"/>
            </w:rPr>
            <w:t xml:space="preserve">Page </w:t>
          </w:r>
          <w:r>
            <w:rPr>
              <w:color w:val="auto"/>
              <w:sz w:val="18"/>
              <w:szCs w:val="18"/>
            </w:rPr>
            <w:fldChar w:fldCharType="begin"/>
          </w:r>
          <w:r>
            <w:rPr>
              <w:color w:val="auto"/>
              <w:sz w:val="18"/>
              <w:szCs w:val="18"/>
            </w:rPr>
            <w:instrText>PAGE</w:instrText>
          </w:r>
          <w:r>
            <w:rPr>
              <w:color w:val="auto"/>
              <w:sz w:val="18"/>
              <w:szCs w:val="18"/>
            </w:rPr>
            <w:fldChar w:fldCharType="separate"/>
          </w:r>
          <w:r>
            <w:rPr>
              <w:color w:val="auto"/>
              <w:sz w:val="18"/>
              <w:szCs w:val="18"/>
            </w:rPr>
            <w:t xml:space="preserve"> </w:t>
          </w:r>
          <w:r>
            <w:rPr>
              <w:color w:val="auto"/>
              <w:sz w:val="18"/>
              <w:szCs w:val="18"/>
            </w:rPr>
            <w:fldChar w:fldCharType="end"/>
          </w:r>
          <w:r>
            <w:rPr>
              <w:color w:val="auto"/>
              <w:sz w:val="18"/>
              <w:szCs w:val="18"/>
            </w:rPr>
            <w:t xml:space="preserve"> of </w:t>
          </w:r>
          <w:r>
            <w:rPr>
              <w:color w:val="auto"/>
              <w:sz w:val="18"/>
              <w:szCs w:val="18"/>
            </w:rPr>
            <w:fldChar w:fldCharType="begin"/>
          </w:r>
          <w:r>
            <w:rPr>
              <w:color w:val="auto"/>
              <w:sz w:val="18"/>
              <w:szCs w:val="18"/>
            </w:rPr>
            <w:instrText>NUMPAGES \* Arabic</w:instrText>
          </w:r>
          <w:r>
            <w:rPr>
              <w:color w:val="auto"/>
              <w:sz w:val="18"/>
              <w:szCs w:val="18"/>
            </w:rPr>
            <w:fldChar w:fldCharType="separate"/>
          </w:r>
          <w:r>
            <w:rPr>
              <w:color w:val="auto"/>
              <w:sz w:val="18"/>
              <w:szCs w:val="18"/>
            </w:rPr>
            <w:t xml:space="preserve">1 </w:t>
          </w:r>
          <w:r>
            <w:rPr>
              <w:color w:val="auto"/>
              <w:sz w:val="18"/>
              <w:szCs w:val="18"/>
            </w:rPr>
            <w:fldChar w:fldCharType="end"/>
          </w:r>
        </w:p>
      </w:tc>
      <w:tc>
        <w:tcPr>
          <w:tcW w:w="5233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top w:w="50" w:type="dxa"/>
            <w:left w:w="50" w:type="dxa"/>
            <w:bottom w:w="50" w:type="dxa"/>
            <w:right w:w="50" w:type="dxa"/>
          </w:tcMar>
          <w:vAlign w:val="center"/>
        </w:tcPr>
        <w:p w:rsidR="00000000" w:rsidRDefault="002B2A99">
          <w:pPr>
            <w:jc w:val="right"/>
            <w:rPr>
              <w:color w:val="auto"/>
              <w:sz w:val="18"/>
              <w:szCs w:val="18"/>
            </w:rPr>
          </w:pPr>
        </w:p>
        <w:p w:rsidR="00000000" w:rsidRDefault="002B2A99">
          <w:pPr>
            <w:jc w:val="right"/>
            <w:rPr>
              <w:color w:val="auto"/>
              <w:sz w:val="18"/>
              <w:szCs w:val="18"/>
            </w:rPr>
          </w:pPr>
          <w:r>
            <w:rPr>
              <w:color w:val="auto"/>
              <w:sz w:val="18"/>
              <w:szCs w:val="18"/>
            </w:rPr>
            <w:t>PN 925-47189 REV X ECO118945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A99" w:rsidRDefault="002B2A99">
      <w:r>
        <w:separator/>
      </w:r>
    </w:p>
  </w:footnote>
  <w:footnote w:type="continuationSeparator" w:id="0">
    <w:p w:rsidR="002B2A99" w:rsidRDefault="002B2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631D5B">
    <w:pPr>
      <w:rPr>
        <w:rFonts w:ascii="Times New Roman" w:hAnsi="Times New Roman" w:cs="Times New Roman"/>
        <w:color w:val="auto"/>
      </w:rPr>
    </w:pPr>
    <w:r>
      <w:rPr>
        <w:rFonts w:ascii="Times New Roman" w:hAnsi="Times New Roman" w:cs="Times New Roman"/>
        <w:noProof/>
        <w:color w:val="auto"/>
      </w:rPr>
      <w:drawing>
        <wp:inline distT="0" distB="0" distL="0" distR="0">
          <wp:extent cx="1333500" cy="4826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00000" w:rsidRDefault="002B2A99">
    <w:pPr>
      <w:rPr>
        <w:rFonts w:ascii="Times New Roman" w:hAnsi="Times New Roman" w:cs="Times New Roman"/>
        <w:color w:val="auto"/>
      </w:rPr>
    </w:pPr>
  </w:p>
  <w:p w:rsidR="00000000" w:rsidRDefault="002B2A99">
    <w:pPr>
      <w:jc w:val="center"/>
      <w:rPr>
        <w:b/>
        <w:bCs/>
        <w:color w:val="auto"/>
        <w:sz w:val="32"/>
        <w:szCs w:val="32"/>
      </w:rPr>
    </w:pPr>
    <w:r>
      <w:rPr>
        <w:b/>
        <w:bCs/>
        <w:color w:val="auto"/>
        <w:sz w:val="32"/>
        <w:szCs w:val="32"/>
      </w:rPr>
      <w:t>FRDM33771CSPEVB</w:t>
    </w:r>
  </w:p>
  <w:p w:rsidR="00000000" w:rsidRDefault="002B2A99">
    <w:pPr>
      <w:jc w:val="center"/>
      <w:rPr>
        <w:color w:val="auto"/>
        <w:sz w:val="32"/>
        <w:szCs w:val="32"/>
      </w:rPr>
    </w:pPr>
    <w:r>
      <w:rPr>
        <w:b/>
        <w:bCs/>
        <w:color w:val="auto"/>
        <w:sz w:val="32"/>
        <w:szCs w:val="32"/>
      </w:rPr>
      <w:t>Packing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5B"/>
    <w:rsid w:val="002B2A99"/>
    <w:rsid w:val="0063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4AE6FAC-44D6-4922-BDAB-3503D14A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000000"/>
      <w:kern w:val="0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hAnsi="Arial" w:cs="Arial"/>
      <w:b/>
      <w:bCs/>
      <w:color w:val="000000"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Pan</dc:creator>
  <cp:keywords/>
  <dc:description/>
  <cp:lastModifiedBy>Leo Pan</cp:lastModifiedBy>
  <cp:revision>2</cp:revision>
  <dcterms:created xsi:type="dcterms:W3CDTF">2020-05-06T03:18:00Z</dcterms:created>
  <dcterms:modified xsi:type="dcterms:W3CDTF">2020-05-06T03:18:00Z</dcterms:modified>
</cp:coreProperties>
</file>